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919B7" w:rsidRDefault="008A3BFE">
      <w:pPr>
        <w:jc w:val="center"/>
        <w:rPr>
          <w:rFonts w:ascii="SassoonPrimaryInfant" w:eastAsia="SassoonPrimaryInfant" w:hAnsi="SassoonPrimaryInfant" w:cs="SassoonPrimaryInfant"/>
          <w:sz w:val="40"/>
          <w:szCs w:val="40"/>
          <w:u w:val="single"/>
        </w:rPr>
      </w:pPr>
      <w:r>
        <w:rPr>
          <w:rFonts w:ascii="SassoonPrimaryInfant" w:eastAsia="SassoonPrimaryInfant" w:hAnsi="SassoonPrimaryInfant" w:cs="SassoonPrimaryInfant"/>
          <w:b/>
          <w:sz w:val="40"/>
          <w:szCs w:val="40"/>
          <w:u w:val="single"/>
        </w:rPr>
        <w:t xml:space="preserve">Year </w:t>
      </w:r>
      <w:r w:rsidR="00990246">
        <w:rPr>
          <w:rFonts w:ascii="SassoonPrimaryInfant" w:eastAsia="SassoonPrimaryInfant" w:hAnsi="SassoonPrimaryInfant" w:cs="SassoonPrimaryInfant"/>
          <w:b/>
          <w:sz w:val="40"/>
          <w:szCs w:val="40"/>
          <w:u w:val="single"/>
        </w:rPr>
        <w:t>5</w:t>
      </w:r>
      <w:r>
        <w:rPr>
          <w:rFonts w:ascii="SassoonPrimaryInfant" w:eastAsia="SassoonPrimaryInfant" w:hAnsi="SassoonPrimaryInfant" w:cs="SassoonPrimaryInfant"/>
          <w:b/>
          <w:sz w:val="40"/>
          <w:szCs w:val="40"/>
          <w:u w:val="single"/>
        </w:rPr>
        <w:t xml:space="preserve"> Spelling practise</w:t>
      </w:r>
      <w:r>
        <w:rPr>
          <w:rFonts w:ascii="SassoonPrimaryInfant" w:eastAsia="SassoonPrimaryInfant" w:hAnsi="SassoonPrimaryInfant" w:cs="SassoonPrimaryInfant"/>
          <w:b/>
          <w:sz w:val="40"/>
          <w:szCs w:val="40"/>
        </w:rPr>
        <w:t xml:space="preserve">: </w:t>
      </w:r>
      <w:r>
        <w:rPr>
          <w:rFonts w:ascii="SassoonPrimaryInfant" w:eastAsia="SassoonPrimaryInfant" w:hAnsi="SassoonPrimaryInfant" w:cs="SassoonPrimaryInfant"/>
          <w:sz w:val="40"/>
          <w:szCs w:val="40"/>
        </w:rPr>
        <w:t xml:space="preserve">Look, say, cover, write, check </w:t>
      </w:r>
      <w:r>
        <w:rPr>
          <w:rFonts w:ascii="SassoonPrimaryInfant" w:eastAsia="SassoonPrimaryInfant" w:hAnsi="SassoonPrimaryInfant" w:cs="SassoonPrimaryInfant"/>
          <w:sz w:val="40"/>
          <w:szCs w:val="40"/>
          <w:u w:val="single"/>
        </w:rPr>
        <w:t xml:space="preserve">Due: </w:t>
      </w:r>
      <w:r w:rsidR="00004FF2">
        <w:rPr>
          <w:rFonts w:ascii="SassoonPrimaryInfant" w:eastAsia="SassoonPrimaryInfant" w:hAnsi="SassoonPrimaryInfant" w:cs="SassoonPrimaryInfant"/>
          <w:sz w:val="40"/>
          <w:szCs w:val="40"/>
          <w:u w:val="single"/>
        </w:rPr>
        <w:t>21</w:t>
      </w:r>
      <w:r w:rsidR="00004FF2" w:rsidRPr="00004FF2">
        <w:rPr>
          <w:rFonts w:ascii="SassoonPrimaryInfant" w:eastAsia="SassoonPrimaryInfant" w:hAnsi="SassoonPrimaryInfant" w:cs="SassoonPrimaryInfant"/>
          <w:sz w:val="40"/>
          <w:szCs w:val="40"/>
          <w:u w:val="single"/>
          <w:vertAlign w:val="superscript"/>
        </w:rPr>
        <w:t>st</w:t>
      </w:r>
      <w:r w:rsidR="00004FF2">
        <w:rPr>
          <w:rFonts w:ascii="SassoonPrimaryInfant" w:eastAsia="SassoonPrimaryInfant" w:hAnsi="SassoonPrimaryInfant" w:cs="SassoonPrimaryInfant"/>
          <w:sz w:val="40"/>
          <w:szCs w:val="40"/>
          <w:u w:val="single"/>
        </w:rPr>
        <w:t xml:space="preserve"> May</w:t>
      </w:r>
      <w:bookmarkStart w:id="0" w:name="_GoBack"/>
      <w:bookmarkEnd w:id="0"/>
    </w:p>
    <w:tbl>
      <w:tblPr>
        <w:tblStyle w:val="a"/>
        <w:tblW w:w="1567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2440"/>
        <w:gridCol w:w="925"/>
        <w:gridCol w:w="980"/>
        <w:gridCol w:w="2584"/>
        <w:gridCol w:w="1029"/>
        <w:gridCol w:w="3066"/>
        <w:gridCol w:w="991"/>
        <w:gridCol w:w="2675"/>
        <w:gridCol w:w="986"/>
      </w:tblGrid>
      <w:tr w:rsidR="005919B7">
        <w:tc>
          <w:tcPr>
            <w:tcW w:w="2440" w:type="dxa"/>
            <w:vAlign w:val="bottom"/>
          </w:tcPr>
          <w:p w:rsidR="005919B7" w:rsidRDefault="008A3BFE">
            <w:pPr>
              <w:rPr>
                <w:rFonts w:ascii="SassoonPrimaryInfant" w:eastAsia="SassoonPrimaryInfant" w:hAnsi="SassoonPrimaryInfant" w:cs="SassoonPrimaryInfant"/>
                <w:b/>
                <w:sz w:val="36"/>
                <w:szCs w:val="36"/>
              </w:rPr>
            </w:pPr>
            <w:r>
              <w:rPr>
                <w:rFonts w:ascii="SassoonPrimaryInfant" w:eastAsia="SassoonPrimaryInfant" w:hAnsi="SassoonPrimaryInfant" w:cs="SassoonPrimaryInfant"/>
                <w:b/>
                <w:sz w:val="36"/>
                <w:szCs w:val="36"/>
              </w:rPr>
              <w:t>Look</w:t>
            </w:r>
          </w:p>
        </w:tc>
        <w:tc>
          <w:tcPr>
            <w:tcW w:w="925" w:type="dxa"/>
            <w:vAlign w:val="bottom"/>
          </w:tcPr>
          <w:p w:rsidR="005919B7" w:rsidRDefault="008A3BFE">
            <w:pPr>
              <w:rPr>
                <w:rFonts w:ascii="SassoonPrimaryInfant" w:eastAsia="SassoonPrimaryInfant" w:hAnsi="SassoonPrimaryInfant" w:cs="SassoonPrimaryInfant"/>
                <w:b/>
                <w:sz w:val="28"/>
                <w:szCs w:val="28"/>
              </w:rPr>
            </w:pPr>
            <w:r>
              <w:rPr>
                <w:rFonts w:ascii="SassoonPrimaryInfant" w:eastAsia="SassoonPrimaryInfant" w:hAnsi="SassoonPrimaryInfant" w:cs="SassoonPrimaryInfant"/>
                <w:b/>
                <w:sz w:val="28"/>
                <w:szCs w:val="28"/>
              </w:rPr>
              <w:t>Say</w:t>
            </w:r>
          </w:p>
        </w:tc>
        <w:tc>
          <w:tcPr>
            <w:tcW w:w="980" w:type="dxa"/>
            <w:vAlign w:val="bottom"/>
          </w:tcPr>
          <w:p w:rsidR="005919B7" w:rsidRDefault="008A3BFE">
            <w:pPr>
              <w:rPr>
                <w:rFonts w:ascii="SassoonPrimaryInfant" w:eastAsia="SassoonPrimaryInfant" w:hAnsi="SassoonPrimaryInfant" w:cs="SassoonPrimaryInfant"/>
                <w:b/>
                <w:sz w:val="28"/>
                <w:szCs w:val="28"/>
              </w:rPr>
            </w:pPr>
            <w:r>
              <w:rPr>
                <w:rFonts w:ascii="SassoonPrimaryInfant" w:eastAsia="SassoonPrimaryInfant" w:hAnsi="SassoonPrimaryInfant" w:cs="SassoonPrimaryInfant"/>
                <w:b/>
                <w:sz w:val="28"/>
                <w:szCs w:val="28"/>
              </w:rPr>
              <w:t>Cover</w:t>
            </w:r>
          </w:p>
        </w:tc>
        <w:tc>
          <w:tcPr>
            <w:tcW w:w="2584" w:type="dxa"/>
            <w:vAlign w:val="bottom"/>
          </w:tcPr>
          <w:p w:rsidR="005919B7" w:rsidRDefault="008A3BFE">
            <w:pPr>
              <w:rPr>
                <w:rFonts w:ascii="SassoonPrimaryInfant" w:eastAsia="SassoonPrimaryInfant" w:hAnsi="SassoonPrimaryInfant" w:cs="SassoonPrimaryInfant"/>
                <w:b/>
                <w:sz w:val="36"/>
                <w:szCs w:val="36"/>
              </w:rPr>
            </w:pPr>
            <w:r>
              <w:rPr>
                <w:rFonts w:ascii="SassoonPrimaryInfant" w:eastAsia="SassoonPrimaryInfant" w:hAnsi="SassoonPrimaryInfant" w:cs="SassoonPrimaryInfant"/>
                <w:b/>
                <w:sz w:val="36"/>
                <w:szCs w:val="36"/>
              </w:rPr>
              <w:t>Write</w:t>
            </w:r>
          </w:p>
        </w:tc>
        <w:tc>
          <w:tcPr>
            <w:tcW w:w="1029" w:type="dxa"/>
            <w:vAlign w:val="bottom"/>
          </w:tcPr>
          <w:p w:rsidR="005919B7" w:rsidRDefault="008A3BFE">
            <w:pPr>
              <w:rPr>
                <w:rFonts w:ascii="SassoonPrimaryInfant" w:eastAsia="SassoonPrimaryInfant" w:hAnsi="SassoonPrimaryInfant" w:cs="SassoonPrimaryInfant"/>
                <w:b/>
                <w:sz w:val="28"/>
                <w:szCs w:val="28"/>
              </w:rPr>
            </w:pPr>
            <w:r>
              <w:rPr>
                <w:rFonts w:ascii="SassoonPrimaryInfant" w:eastAsia="SassoonPrimaryInfant" w:hAnsi="SassoonPrimaryInfant" w:cs="SassoonPrimaryInfant"/>
                <w:b/>
                <w:sz w:val="28"/>
                <w:szCs w:val="28"/>
              </w:rPr>
              <w:t>Check</w:t>
            </w:r>
          </w:p>
        </w:tc>
        <w:tc>
          <w:tcPr>
            <w:tcW w:w="3066" w:type="dxa"/>
            <w:vAlign w:val="bottom"/>
          </w:tcPr>
          <w:p w:rsidR="005919B7" w:rsidRDefault="008A3BFE">
            <w:pPr>
              <w:rPr>
                <w:rFonts w:ascii="SassoonPrimaryInfant" w:eastAsia="SassoonPrimaryInfant" w:hAnsi="SassoonPrimaryInfant" w:cs="SassoonPrimaryInfant"/>
                <w:b/>
                <w:sz w:val="36"/>
                <w:szCs w:val="36"/>
              </w:rPr>
            </w:pPr>
            <w:r>
              <w:rPr>
                <w:rFonts w:ascii="SassoonPrimaryInfant" w:eastAsia="SassoonPrimaryInfant" w:hAnsi="SassoonPrimaryInfant" w:cs="SassoonPrimaryInfant"/>
                <w:b/>
                <w:sz w:val="36"/>
                <w:szCs w:val="36"/>
              </w:rPr>
              <w:t>Write</w:t>
            </w:r>
          </w:p>
        </w:tc>
        <w:tc>
          <w:tcPr>
            <w:tcW w:w="991" w:type="dxa"/>
            <w:vAlign w:val="bottom"/>
          </w:tcPr>
          <w:p w:rsidR="005919B7" w:rsidRDefault="008A3BFE">
            <w:pPr>
              <w:rPr>
                <w:rFonts w:ascii="SassoonPrimaryInfant" w:eastAsia="SassoonPrimaryInfant" w:hAnsi="SassoonPrimaryInfant" w:cs="SassoonPrimaryInfant"/>
                <w:b/>
                <w:sz w:val="28"/>
                <w:szCs w:val="28"/>
              </w:rPr>
            </w:pPr>
            <w:r>
              <w:rPr>
                <w:rFonts w:ascii="SassoonPrimaryInfant" w:eastAsia="SassoonPrimaryInfant" w:hAnsi="SassoonPrimaryInfant" w:cs="SassoonPrimaryInfant"/>
                <w:b/>
                <w:sz w:val="28"/>
                <w:szCs w:val="28"/>
              </w:rPr>
              <w:t>Check</w:t>
            </w:r>
          </w:p>
        </w:tc>
        <w:tc>
          <w:tcPr>
            <w:tcW w:w="2675" w:type="dxa"/>
            <w:vAlign w:val="bottom"/>
          </w:tcPr>
          <w:p w:rsidR="005919B7" w:rsidRDefault="008A3BFE">
            <w:pPr>
              <w:rPr>
                <w:rFonts w:ascii="SassoonPrimaryInfant" w:eastAsia="SassoonPrimaryInfant" w:hAnsi="SassoonPrimaryInfant" w:cs="SassoonPrimaryInfant"/>
                <w:b/>
                <w:sz w:val="36"/>
                <w:szCs w:val="36"/>
              </w:rPr>
            </w:pPr>
            <w:r>
              <w:rPr>
                <w:rFonts w:ascii="SassoonPrimaryInfant" w:eastAsia="SassoonPrimaryInfant" w:hAnsi="SassoonPrimaryInfant" w:cs="SassoonPrimaryInfant"/>
                <w:b/>
                <w:sz w:val="36"/>
                <w:szCs w:val="36"/>
              </w:rPr>
              <w:t>Write</w:t>
            </w:r>
          </w:p>
        </w:tc>
        <w:tc>
          <w:tcPr>
            <w:tcW w:w="986" w:type="dxa"/>
            <w:vAlign w:val="bottom"/>
          </w:tcPr>
          <w:p w:rsidR="005919B7" w:rsidRDefault="008A3BFE">
            <w:pPr>
              <w:rPr>
                <w:rFonts w:ascii="SassoonPrimaryInfant" w:eastAsia="SassoonPrimaryInfant" w:hAnsi="SassoonPrimaryInfant" w:cs="SassoonPrimaryInfant"/>
                <w:b/>
                <w:sz w:val="28"/>
                <w:szCs w:val="28"/>
              </w:rPr>
            </w:pPr>
            <w:r>
              <w:rPr>
                <w:rFonts w:ascii="SassoonPrimaryInfant" w:eastAsia="SassoonPrimaryInfant" w:hAnsi="SassoonPrimaryInfant" w:cs="SassoonPrimaryInfant"/>
                <w:b/>
                <w:sz w:val="28"/>
                <w:szCs w:val="28"/>
              </w:rPr>
              <w:t>Check</w:t>
            </w:r>
          </w:p>
        </w:tc>
      </w:tr>
      <w:tr w:rsidR="005919B7">
        <w:tc>
          <w:tcPr>
            <w:tcW w:w="2440" w:type="dxa"/>
          </w:tcPr>
          <w:p w:rsidR="005919B7" w:rsidRDefault="008A3BFE">
            <w:pPr>
              <w:rPr>
                <w:rFonts w:ascii="SassoonPrimaryInfant" w:eastAsia="SassoonPrimaryInfant" w:hAnsi="SassoonPrimaryInfant" w:cs="SassoonPrimaryInfant"/>
                <w:sz w:val="44"/>
                <w:szCs w:val="44"/>
              </w:rPr>
            </w:pPr>
            <w:r>
              <w:rPr>
                <w:rFonts w:ascii="SassoonPrimaryInfant" w:eastAsia="SassoonPrimaryInfant" w:hAnsi="SassoonPrimaryInfant" w:cs="SassoonPrimaryInfant"/>
                <w:sz w:val="44"/>
                <w:szCs w:val="44"/>
              </w:rPr>
              <w:t>example</w:t>
            </w:r>
          </w:p>
        </w:tc>
        <w:tc>
          <w:tcPr>
            <w:tcW w:w="925" w:type="dxa"/>
            <w:shd w:val="clear" w:color="auto" w:fill="A6A6A6"/>
          </w:tcPr>
          <w:p w:rsidR="005919B7" w:rsidRDefault="005919B7">
            <w:pPr>
              <w:rPr>
                <w:rFonts w:ascii="SassoonPrimaryInfant" w:eastAsia="SassoonPrimaryInfant" w:hAnsi="SassoonPrimaryInfant" w:cs="SassoonPrimaryInfant"/>
                <w:sz w:val="44"/>
                <w:szCs w:val="44"/>
              </w:rPr>
            </w:pPr>
          </w:p>
        </w:tc>
        <w:tc>
          <w:tcPr>
            <w:tcW w:w="980" w:type="dxa"/>
            <w:shd w:val="clear" w:color="auto" w:fill="A6A6A6"/>
          </w:tcPr>
          <w:p w:rsidR="005919B7" w:rsidRDefault="005919B7">
            <w:pPr>
              <w:rPr>
                <w:rFonts w:ascii="SassoonPrimaryInfant" w:eastAsia="SassoonPrimaryInfant" w:hAnsi="SassoonPrimaryInfant" w:cs="SassoonPrimaryInfant"/>
                <w:sz w:val="44"/>
                <w:szCs w:val="44"/>
              </w:rPr>
            </w:pPr>
          </w:p>
        </w:tc>
        <w:tc>
          <w:tcPr>
            <w:tcW w:w="2584" w:type="dxa"/>
          </w:tcPr>
          <w:p w:rsidR="005919B7" w:rsidRDefault="008A3BFE">
            <w:pPr>
              <w:rPr>
                <w:rFonts w:ascii="SassoonPrimaryInfant" w:eastAsia="SassoonPrimaryInfant" w:hAnsi="SassoonPrimaryInfant" w:cs="SassoonPrimaryInfant"/>
                <w:i/>
                <w:sz w:val="44"/>
                <w:szCs w:val="44"/>
              </w:rPr>
            </w:pPr>
            <w:proofErr w:type="spellStart"/>
            <w:r>
              <w:rPr>
                <w:rFonts w:ascii="SassoonPrimaryInfant" w:eastAsia="SassoonPrimaryInfant" w:hAnsi="SassoonPrimaryInfant" w:cs="SassoonPrimaryInfant"/>
                <w:i/>
                <w:sz w:val="44"/>
                <w:szCs w:val="44"/>
              </w:rPr>
              <w:t>exampel</w:t>
            </w:r>
            <w:proofErr w:type="spellEnd"/>
          </w:p>
        </w:tc>
        <w:tc>
          <w:tcPr>
            <w:tcW w:w="1029" w:type="dxa"/>
          </w:tcPr>
          <w:p w:rsidR="005919B7" w:rsidRDefault="008A3BFE">
            <w:pPr>
              <w:rPr>
                <w:rFonts w:ascii="SassoonPrimaryInfant" w:eastAsia="SassoonPrimaryInfant" w:hAnsi="SassoonPrimaryInfant" w:cs="SassoonPrimaryInfant"/>
                <w:sz w:val="44"/>
                <w:szCs w:val="44"/>
              </w:rPr>
            </w:pPr>
            <w:r>
              <w:rPr>
                <w:rFonts w:ascii="Wingdings" w:eastAsia="Wingdings" w:hAnsi="Wingdings" w:cs="Wingdings"/>
                <w:sz w:val="44"/>
                <w:szCs w:val="44"/>
              </w:rPr>
              <w:t>🗶</w:t>
            </w:r>
          </w:p>
        </w:tc>
        <w:tc>
          <w:tcPr>
            <w:tcW w:w="3066" w:type="dxa"/>
          </w:tcPr>
          <w:p w:rsidR="005919B7" w:rsidRDefault="008A3BFE">
            <w:pPr>
              <w:rPr>
                <w:rFonts w:ascii="SassoonPrimaryInfant" w:eastAsia="SassoonPrimaryInfant" w:hAnsi="SassoonPrimaryInfant" w:cs="SassoonPrimaryInfant"/>
                <w:i/>
                <w:sz w:val="44"/>
                <w:szCs w:val="44"/>
              </w:rPr>
            </w:pPr>
            <w:r>
              <w:rPr>
                <w:rFonts w:ascii="SassoonPrimaryInfant" w:eastAsia="SassoonPrimaryInfant" w:hAnsi="SassoonPrimaryInfant" w:cs="SassoonPrimaryInfant"/>
                <w:i/>
                <w:sz w:val="44"/>
                <w:szCs w:val="44"/>
              </w:rPr>
              <w:t>example</w:t>
            </w:r>
          </w:p>
        </w:tc>
        <w:tc>
          <w:tcPr>
            <w:tcW w:w="991" w:type="dxa"/>
          </w:tcPr>
          <w:p w:rsidR="005919B7" w:rsidRDefault="008A3BFE">
            <w:pPr>
              <w:rPr>
                <w:rFonts w:ascii="SassoonPrimaryInfant" w:eastAsia="SassoonPrimaryInfant" w:hAnsi="SassoonPrimaryInfant" w:cs="SassoonPrimaryInfant"/>
                <w:sz w:val="44"/>
                <w:szCs w:val="44"/>
              </w:rPr>
            </w:pPr>
            <w:r>
              <w:rPr>
                <w:rFonts w:ascii="Wingdings" w:eastAsia="Wingdings" w:hAnsi="Wingdings" w:cs="Wingdings"/>
                <w:sz w:val="44"/>
                <w:szCs w:val="44"/>
              </w:rPr>
              <w:t>✔</w:t>
            </w:r>
          </w:p>
        </w:tc>
        <w:tc>
          <w:tcPr>
            <w:tcW w:w="2675" w:type="dxa"/>
          </w:tcPr>
          <w:p w:rsidR="005919B7" w:rsidRDefault="008A3BFE">
            <w:pPr>
              <w:rPr>
                <w:rFonts w:ascii="SassoonPrimaryInfant" w:eastAsia="SassoonPrimaryInfant" w:hAnsi="SassoonPrimaryInfant" w:cs="SassoonPrimaryInfant"/>
                <w:i/>
                <w:sz w:val="44"/>
                <w:szCs w:val="44"/>
              </w:rPr>
            </w:pPr>
            <w:r>
              <w:rPr>
                <w:rFonts w:ascii="SassoonPrimaryInfant" w:eastAsia="SassoonPrimaryInfant" w:hAnsi="SassoonPrimaryInfant" w:cs="SassoonPrimaryInfant"/>
                <w:i/>
                <w:sz w:val="44"/>
                <w:szCs w:val="44"/>
              </w:rPr>
              <w:t>example</w:t>
            </w:r>
          </w:p>
        </w:tc>
        <w:tc>
          <w:tcPr>
            <w:tcW w:w="986" w:type="dxa"/>
          </w:tcPr>
          <w:p w:rsidR="005919B7" w:rsidRDefault="008A3BFE">
            <w:pPr>
              <w:rPr>
                <w:rFonts w:ascii="SassoonPrimaryInfant" w:eastAsia="SassoonPrimaryInfant" w:hAnsi="SassoonPrimaryInfant" w:cs="SassoonPrimaryInfant"/>
                <w:sz w:val="44"/>
                <w:szCs w:val="44"/>
              </w:rPr>
            </w:pPr>
            <w:r>
              <w:rPr>
                <w:rFonts w:ascii="Wingdings" w:eastAsia="Wingdings" w:hAnsi="Wingdings" w:cs="Wingdings"/>
                <w:sz w:val="44"/>
                <w:szCs w:val="44"/>
              </w:rPr>
              <w:t>✔</w:t>
            </w:r>
          </w:p>
        </w:tc>
      </w:tr>
      <w:tr w:rsidR="005919B7">
        <w:tc>
          <w:tcPr>
            <w:tcW w:w="2440" w:type="dxa"/>
          </w:tcPr>
          <w:p w:rsidR="005919B7" w:rsidRDefault="008A3BFE">
            <w:pPr>
              <w:rPr>
                <w:rFonts w:ascii="SassoonPrimaryInfant" w:eastAsia="SassoonPrimaryInfant" w:hAnsi="SassoonPrimaryInfant" w:cs="SassoonPrimaryInfant"/>
                <w:sz w:val="44"/>
                <w:szCs w:val="44"/>
              </w:rPr>
            </w:pPr>
            <w:r>
              <w:rPr>
                <w:rFonts w:ascii="SassoonPrimaryInfant" w:eastAsia="SassoonPrimaryInfant" w:hAnsi="SassoonPrimaryInfant" w:cs="SassoonPrimaryInfant"/>
                <w:sz w:val="44"/>
                <w:szCs w:val="44"/>
              </w:rPr>
              <w:t>sincere</w:t>
            </w:r>
          </w:p>
        </w:tc>
        <w:tc>
          <w:tcPr>
            <w:tcW w:w="925" w:type="dxa"/>
            <w:shd w:val="clear" w:color="auto" w:fill="A6A6A6"/>
          </w:tcPr>
          <w:p w:rsidR="005919B7" w:rsidRDefault="005919B7">
            <w:pPr>
              <w:rPr>
                <w:rFonts w:ascii="SassoonPrimaryInfant" w:eastAsia="SassoonPrimaryInfant" w:hAnsi="SassoonPrimaryInfant" w:cs="SassoonPrimaryInfant"/>
                <w:sz w:val="44"/>
                <w:szCs w:val="44"/>
              </w:rPr>
            </w:pPr>
          </w:p>
        </w:tc>
        <w:tc>
          <w:tcPr>
            <w:tcW w:w="980" w:type="dxa"/>
            <w:shd w:val="clear" w:color="auto" w:fill="A6A6A6"/>
          </w:tcPr>
          <w:p w:rsidR="005919B7" w:rsidRDefault="005919B7">
            <w:pPr>
              <w:rPr>
                <w:rFonts w:ascii="SassoonPrimaryInfant" w:eastAsia="SassoonPrimaryInfant" w:hAnsi="SassoonPrimaryInfant" w:cs="SassoonPrimaryInfant"/>
                <w:sz w:val="44"/>
                <w:szCs w:val="44"/>
              </w:rPr>
            </w:pPr>
          </w:p>
        </w:tc>
        <w:tc>
          <w:tcPr>
            <w:tcW w:w="2584" w:type="dxa"/>
          </w:tcPr>
          <w:p w:rsidR="005919B7" w:rsidRDefault="005919B7">
            <w:pPr>
              <w:rPr>
                <w:rFonts w:ascii="SassoonPrimaryInfant" w:eastAsia="SassoonPrimaryInfant" w:hAnsi="SassoonPrimaryInfant" w:cs="SassoonPrimaryInfant"/>
                <w:sz w:val="44"/>
                <w:szCs w:val="44"/>
              </w:rPr>
            </w:pPr>
          </w:p>
        </w:tc>
        <w:tc>
          <w:tcPr>
            <w:tcW w:w="1029" w:type="dxa"/>
          </w:tcPr>
          <w:p w:rsidR="005919B7" w:rsidRDefault="005919B7">
            <w:pPr>
              <w:rPr>
                <w:rFonts w:ascii="SassoonPrimaryInfant" w:eastAsia="SassoonPrimaryInfant" w:hAnsi="SassoonPrimaryInfant" w:cs="SassoonPrimaryInfant"/>
                <w:sz w:val="44"/>
                <w:szCs w:val="44"/>
              </w:rPr>
            </w:pPr>
          </w:p>
        </w:tc>
        <w:tc>
          <w:tcPr>
            <w:tcW w:w="3066" w:type="dxa"/>
          </w:tcPr>
          <w:p w:rsidR="005919B7" w:rsidRDefault="005919B7">
            <w:pPr>
              <w:rPr>
                <w:rFonts w:ascii="SassoonPrimaryInfant" w:eastAsia="SassoonPrimaryInfant" w:hAnsi="SassoonPrimaryInfant" w:cs="SassoonPrimaryInfant"/>
                <w:sz w:val="44"/>
                <w:szCs w:val="44"/>
              </w:rPr>
            </w:pPr>
          </w:p>
        </w:tc>
        <w:tc>
          <w:tcPr>
            <w:tcW w:w="991" w:type="dxa"/>
          </w:tcPr>
          <w:p w:rsidR="005919B7" w:rsidRDefault="005919B7">
            <w:pPr>
              <w:rPr>
                <w:rFonts w:ascii="SassoonPrimaryInfant" w:eastAsia="SassoonPrimaryInfant" w:hAnsi="SassoonPrimaryInfant" w:cs="SassoonPrimaryInfant"/>
                <w:sz w:val="44"/>
                <w:szCs w:val="44"/>
              </w:rPr>
            </w:pPr>
          </w:p>
        </w:tc>
        <w:tc>
          <w:tcPr>
            <w:tcW w:w="2675" w:type="dxa"/>
          </w:tcPr>
          <w:p w:rsidR="005919B7" w:rsidRDefault="005919B7">
            <w:pPr>
              <w:rPr>
                <w:rFonts w:ascii="SassoonPrimaryInfant" w:eastAsia="SassoonPrimaryInfant" w:hAnsi="SassoonPrimaryInfant" w:cs="SassoonPrimaryInfant"/>
                <w:sz w:val="44"/>
                <w:szCs w:val="44"/>
              </w:rPr>
            </w:pPr>
          </w:p>
        </w:tc>
        <w:tc>
          <w:tcPr>
            <w:tcW w:w="986" w:type="dxa"/>
          </w:tcPr>
          <w:p w:rsidR="005919B7" w:rsidRDefault="005919B7">
            <w:pPr>
              <w:rPr>
                <w:rFonts w:ascii="SassoonPrimaryInfant" w:eastAsia="SassoonPrimaryInfant" w:hAnsi="SassoonPrimaryInfant" w:cs="SassoonPrimaryInfant"/>
                <w:sz w:val="44"/>
                <w:szCs w:val="44"/>
              </w:rPr>
            </w:pPr>
          </w:p>
        </w:tc>
      </w:tr>
      <w:tr w:rsidR="005919B7">
        <w:tc>
          <w:tcPr>
            <w:tcW w:w="2440" w:type="dxa"/>
          </w:tcPr>
          <w:p w:rsidR="005919B7" w:rsidRDefault="008A3BFE">
            <w:pPr>
              <w:rPr>
                <w:rFonts w:ascii="SassoonPrimaryInfant" w:eastAsia="SassoonPrimaryInfant" w:hAnsi="SassoonPrimaryInfant" w:cs="SassoonPrimaryInfant"/>
                <w:sz w:val="44"/>
                <w:szCs w:val="44"/>
              </w:rPr>
            </w:pPr>
            <w:r>
              <w:rPr>
                <w:rFonts w:ascii="SassoonPrimaryInfant" w:eastAsia="SassoonPrimaryInfant" w:hAnsi="SassoonPrimaryInfant" w:cs="SassoonPrimaryInfant"/>
                <w:sz w:val="44"/>
                <w:szCs w:val="44"/>
              </w:rPr>
              <w:t>interfere</w:t>
            </w:r>
          </w:p>
        </w:tc>
        <w:tc>
          <w:tcPr>
            <w:tcW w:w="925" w:type="dxa"/>
            <w:shd w:val="clear" w:color="auto" w:fill="A6A6A6"/>
          </w:tcPr>
          <w:p w:rsidR="005919B7" w:rsidRDefault="005919B7">
            <w:pPr>
              <w:rPr>
                <w:rFonts w:ascii="SassoonPrimaryInfant" w:eastAsia="SassoonPrimaryInfant" w:hAnsi="SassoonPrimaryInfant" w:cs="SassoonPrimaryInfant"/>
                <w:sz w:val="44"/>
                <w:szCs w:val="44"/>
              </w:rPr>
            </w:pPr>
          </w:p>
        </w:tc>
        <w:tc>
          <w:tcPr>
            <w:tcW w:w="980" w:type="dxa"/>
            <w:shd w:val="clear" w:color="auto" w:fill="A6A6A6"/>
          </w:tcPr>
          <w:p w:rsidR="005919B7" w:rsidRDefault="005919B7">
            <w:pPr>
              <w:rPr>
                <w:rFonts w:ascii="SassoonPrimaryInfant" w:eastAsia="SassoonPrimaryInfant" w:hAnsi="SassoonPrimaryInfant" w:cs="SassoonPrimaryInfant"/>
                <w:sz w:val="44"/>
                <w:szCs w:val="44"/>
              </w:rPr>
            </w:pPr>
          </w:p>
        </w:tc>
        <w:tc>
          <w:tcPr>
            <w:tcW w:w="2584" w:type="dxa"/>
          </w:tcPr>
          <w:p w:rsidR="005919B7" w:rsidRDefault="005919B7">
            <w:pPr>
              <w:rPr>
                <w:rFonts w:ascii="SassoonPrimaryInfant" w:eastAsia="SassoonPrimaryInfant" w:hAnsi="SassoonPrimaryInfant" w:cs="SassoonPrimaryInfant"/>
                <w:sz w:val="44"/>
                <w:szCs w:val="44"/>
              </w:rPr>
            </w:pPr>
          </w:p>
        </w:tc>
        <w:tc>
          <w:tcPr>
            <w:tcW w:w="1029" w:type="dxa"/>
          </w:tcPr>
          <w:p w:rsidR="005919B7" w:rsidRDefault="005919B7">
            <w:pPr>
              <w:rPr>
                <w:rFonts w:ascii="SassoonPrimaryInfant" w:eastAsia="SassoonPrimaryInfant" w:hAnsi="SassoonPrimaryInfant" w:cs="SassoonPrimaryInfant"/>
                <w:sz w:val="44"/>
                <w:szCs w:val="44"/>
              </w:rPr>
            </w:pPr>
          </w:p>
        </w:tc>
        <w:tc>
          <w:tcPr>
            <w:tcW w:w="3066" w:type="dxa"/>
          </w:tcPr>
          <w:p w:rsidR="005919B7" w:rsidRDefault="005919B7">
            <w:pPr>
              <w:rPr>
                <w:rFonts w:ascii="SassoonPrimaryInfant" w:eastAsia="SassoonPrimaryInfant" w:hAnsi="SassoonPrimaryInfant" w:cs="SassoonPrimaryInfant"/>
                <w:sz w:val="44"/>
                <w:szCs w:val="44"/>
              </w:rPr>
            </w:pPr>
          </w:p>
        </w:tc>
        <w:tc>
          <w:tcPr>
            <w:tcW w:w="991" w:type="dxa"/>
          </w:tcPr>
          <w:p w:rsidR="005919B7" w:rsidRDefault="005919B7">
            <w:pPr>
              <w:rPr>
                <w:rFonts w:ascii="SassoonPrimaryInfant" w:eastAsia="SassoonPrimaryInfant" w:hAnsi="SassoonPrimaryInfant" w:cs="SassoonPrimaryInfant"/>
                <w:sz w:val="44"/>
                <w:szCs w:val="44"/>
              </w:rPr>
            </w:pPr>
          </w:p>
        </w:tc>
        <w:tc>
          <w:tcPr>
            <w:tcW w:w="2675" w:type="dxa"/>
          </w:tcPr>
          <w:p w:rsidR="005919B7" w:rsidRDefault="005919B7">
            <w:pPr>
              <w:rPr>
                <w:rFonts w:ascii="SassoonPrimaryInfant" w:eastAsia="SassoonPrimaryInfant" w:hAnsi="SassoonPrimaryInfant" w:cs="SassoonPrimaryInfant"/>
                <w:sz w:val="44"/>
                <w:szCs w:val="44"/>
              </w:rPr>
            </w:pPr>
          </w:p>
        </w:tc>
        <w:tc>
          <w:tcPr>
            <w:tcW w:w="986" w:type="dxa"/>
          </w:tcPr>
          <w:p w:rsidR="005919B7" w:rsidRDefault="005919B7">
            <w:pPr>
              <w:rPr>
                <w:rFonts w:ascii="SassoonPrimaryInfant" w:eastAsia="SassoonPrimaryInfant" w:hAnsi="SassoonPrimaryInfant" w:cs="SassoonPrimaryInfant"/>
                <w:sz w:val="44"/>
                <w:szCs w:val="44"/>
              </w:rPr>
            </w:pPr>
          </w:p>
        </w:tc>
      </w:tr>
      <w:tr w:rsidR="005919B7">
        <w:tc>
          <w:tcPr>
            <w:tcW w:w="2440" w:type="dxa"/>
          </w:tcPr>
          <w:p w:rsidR="005919B7" w:rsidRDefault="008A3BFE">
            <w:pPr>
              <w:rPr>
                <w:rFonts w:ascii="SassoonPrimaryInfant" w:eastAsia="SassoonPrimaryInfant" w:hAnsi="SassoonPrimaryInfant" w:cs="SassoonPrimaryInfant"/>
                <w:sz w:val="44"/>
                <w:szCs w:val="44"/>
              </w:rPr>
            </w:pPr>
            <w:r>
              <w:rPr>
                <w:rFonts w:ascii="SassoonPrimaryInfant" w:eastAsia="SassoonPrimaryInfant" w:hAnsi="SassoonPrimaryInfant" w:cs="SassoonPrimaryInfant"/>
                <w:sz w:val="44"/>
                <w:szCs w:val="44"/>
              </w:rPr>
              <w:t>sphere</w:t>
            </w:r>
          </w:p>
        </w:tc>
        <w:tc>
          <w:tcPr>
            <w:tcW w:w="925" w:type="dxa"/>
            <w:shd w:val="clear" w:color="auto" w:fill="A6A6A6"/>
          </w:tcPr>
          <w:p w:rsidR="005919B7" w:rsidRDefault="005919B7">
            <w:pPr>
              <w:rPr>
                <w:rFonts w:ascii="SassoonPrimaryInfant" w:eastAsia="SassoonPrimaryInfant" w:hAnsi="SassoonPrimaryInfant" w:cs="SassoonPrimaryInfant"/>
                <w:sz w:val="44"/>
                <w:szCs w:val="44"/>
              </w:rPr>
            </w:pPr>
          </w:p>
        </w:tc>
        <w:tc>
          <w:tcPr>
            <w:tcW w:w="980" w:type="dxa"/>
            <w:shd w:val="clear" w:color="auto" w:fill="A6A6A6"/>
          </w:tcPr>
          <w:p w:rsidR="005919B7" w:rsidRDefault="005919B7">
            <w:pPr>
              <w:rPr>
                <w:rFonts w:ascii="SassoonPrimaryInfant" w:eastAsia="SassoonPrimaryInfant" w:hAnsi="SassoonPrimaryInfant" w:cs="SassoonPrimaryInfant"/>
                <w:sz w:val="44"/>
                <w:szCs w:val="44"/>
              </w:rPr>
            </w:pPr>
          </w:p>
        </w:tc>
        <w:tc>
          <w:tcPr>
            <w:tcW w:w="2584" w:type="dxa"/>
          </w:tcPr>
          <w:p w:rsidR="005919B7" w:rsidRDefault="005919B7">
            <w:pPr>
              <w:rPr>
                <w:rFonts w:ascii="SassoonPrimaryInfant" w:eastAsia="SassoonPrimaryInfant" w:hAnsi="SassoonPrimaryInfant" w:cs="SassoonPrimaryInfant"/>
                <w:sz w:val="44"/>
                <w:szCs w:val="44"/>
              </w:rPr>
            </w:pPr>
          </w:p>
        </w:tc>
        <w:tc>
          <w:tcPr>
            <w:tcW w:w="1029" w:type="dxa"/>
          </w:tcPr>
          <w:p w:rsidR="005919B7" w:rsidRDefault="005919B7">
            <w:pPr>
              <w:rPr>
                <w:rFonts w:ascii="SassoonPrimaryInfant" w:eastAsia="SassoonPrimaryInfant" w:hAnsi="SassoonPrimaryInfant" w:cs="SassoonPrimaryInfant"/>
                <w:sz w:val="44"/>
                <w:szCs w:val="44"/>
              </w:rPr>
            </w:pPr>
          </w:p>
        </w:tc>
        <w:tc>
          <w:tcPr>
            <w:tcW w:w="3066" w:type="dxa"/>
          </w:tcPr>
          <w:p w:rsidR="005919B7" w:rsidRDefault="005919B7">
            <w:pPr>
              <w:rPr>
                <w:rFonts w:ascii="SassoonPrimaryInfant" w:eastAsia="SassoonPrimaryInfant" w:hAnsi="SassoonPrimaryInfant" w:cs="SassoonPrimaryInfant"/>
                <w:sz w:val="44"/>
                <w:szCs w:val="44"/>
              </w:rPr>
            </w:pPr>
          </w:p>
        </w:tc>
        <w:tc>
          <w:tcPr>
            <w:tcW w:w="991" w:type="dxa"/>
          </w:tcPr>
          <w:p w:rsidR="005919B7" w:rsidRDefault="005919B7">
            <w:pPr>
              <w:rPr>
                <w:rFonts w:ascii="SassoonPrimaryInfant" w:eastAsia="SassoonPrimaryInfant" w:hAnsi="SassoonPrimaryInfant" w:cs="SassoonPrimaryInfant"/>
                <w:sz w:val="44"/>
                <w:szCs w:val="44"/>
              </w:rPr>
            </w:pPr>
          </w:p>
        </w:tc>
        <w:tc>
          <w:tcPr>
            <w:tcW w:w="2675" w:type="dxa"/>
          </w:tcPr>
          <w:p w:rsidR="005919B7" w:rsidRDefault="005919B7">
            <w:pPr>
              <w:rPr>
                <w:rFonts w:ascii="SassoonPrimaryInfant" w:eastAsia="SassoonPrimaryInfant" w:hAnsi="SassoonPrimaryInfant" w:cs="SassoonPrimaryInfant"/>
                <w:sz w:val="44"/>
                <w:szCs w:val="44"/>
              </w:rPr>
            </w:pPr>
          </w:p>
        </w:tc>
        <w:tc>
          <w:tcPr>
            <w:tcW w:w="986" w:type="dxa"/>
          </w:tcPr>
          <w:p w:rsidR="005919B7" w:rsidRDefault="005919B7">
            <w:pPr>
              <w:rPr>
                <w:rFonts w:ascii="SassoonPrimaryInfant" w:eastAsia="SassoonPrimaryInfant" w:hAnsi="SassoonPrimaryInfant" w:cs="SassoonPrimaryInfant"/>
                <w:sz w:val="44"/>
                <w:szCs w:val="44"/>
              </w:rPr>
            </w:pPr>
          </w:p>
        </w:tc>
      </w:tr>
      <w:tr w:rsidR="005919B7">
        <w:tc>
          <w:tcPr>
            <w:tcW w:w="2440" w:type="dxa"/>
          </w:tcPr>
          <w:p w:rsidR="005919B7" w:rsidRDefault="008A3BFE">
            <w:pPr>
              <w:rPr>
                <w:rFonts w:ascii="SassoonPrimaryInfant" w:eastAsia="SassoonPrimaryInfant" w:hAnsi="SassoonPrimaryInfant" w:cs="SassoonPrimaryInfant"/>
                <w:sz w:val="44"/>
                <w:szCs w:val="44"/>
              </w:rPr>
            </w:pPr>
            <w:r>
              <w:rPr>
                <w:rFonts w:ascii="SassoonPrimaryInfant" w:eastAsia="SassoonPrimaryInfant" w:hAnsi="SassoonPrimaryInfant" w:cs="SassoonPrimaryInfant"/>
                <w:sz w:val="44"/>
                <w:szCs w:val="44"/>
              </w:rPr>
              <w:t>adhere</w:t>
            </w:r>
          </w:p>
        </w:tc>
        <w:tc>
          <w:tcPr>
            <w:tcW w:w="925" w:type="dxa"/>
            <w:shd w:val="clear" w:color="auto" w:fill="A6A6A6"/>
          </w:tcPr>
          <w:p w:rsidR="005919B7" w:rsidRDefault="005919B7">
            <w:pPr>
              <w:rPr>
                <w:rFonts w:ascii="SassoonPrimaryInfant" w:eastAsia="SassoonPrimaryInfant" w:hAnsi="SassoonPrimaryInfant" w:cs="SassoonPrimaryInfant"/>
                <w:sz w:val="44"/>
                <w:szCs w:val="44"/>
              </w:rPr>
            </w:pPr>
          </w:p>
        </w:tc>
        <w:tc>
          <w:tcPr>
            <w:tcW w:w="980" w:type="dxa"/>
            <w:shd w:val="clear" w:color="auto" w:fill="A6A6A6"/>
          </w:tcPr>
          <w:p w:rsidR="005919B7" w:rsidRDefault="005919B7">
            <w:pPr>
              <w:rPr>
                <w:rFonts w:ascii="SassoonPrimaryInfant" w:eastAsia="SassoonPrimaryInfant" w:hAnsi="SassoonPrimaryInfant" w:cs="SassoonPrimaryInfant"/>
                <w:sz w:val="44"/>
                <w:szCs w:val="44"/>
              </w:rPr>
            </w:pPr>
          </w:p>
        </w:tc>
        <w:tc>
          <w:tcPr>
            <w:tcW w:w="2584" w:type="dxa"/>
          </w:tcPr>
          <w:p w:rsidR="005919B7" w:rsidRDefault="005919B7">
            <w:pPr>
              <w:rPr>
                <w:rFonts w:ascii="SassoonPrimaryInfant" w:eastAsia="SassoonPrimaryInfant" w:hAnsi="SassoonPrimaryInfant" w:cs="SassoonPrimaryInfant"/>
                <w:sz w:val="44"/>
                <w:szCs w:val="44"/>
              </w:rPr>
            </w:pPr>
          </w:p>
        </w:tc>
        <w:tc>
          <w:tcPr>
            <w:tcW w:w="1029" w:type="dxa"/>
          </w:tcPr>
          <w:p w:rsidR="005919B7" w:rsidRDefault="005919B7">
            <w:pPr>
              <w:rPr>
                <w:rFonts w:ascii="SassoonPrimaryInfant" w:eastAsia="SassoonPrimaryInfant" w:hAnsi="SassoonPrimaryInfant" w:cs="SassoonPrimaryInfant"/>
                <w:sz w:val="44"/>
                <w:szCs w:val="44"/>
              </w:rPr>
            </w:pPr>
          </w:p>
        </w:tc>
        <w:tc>
          <w:tcPr>
            <w:tcW w:w="3066" w:type="dxa"/>
          </w:tcPr>
          <w:p w:rsidR="005919B7" w:rsidRDefault="005919B7">
            <w:pPr>
              <w:rPr>
                <w:rFonts w:ascii="SassoonPrimaryInfant" w:eastAsia="SassoonPrimaryInfant" w:hAnsi="SassoonPrimaryInfant" w:cs="SassoonPrimaryInfant"/>
                <w:sz w:val="44"/>
                <w:szCs w:val="44"/>
              </w:rPr>
            </w:pPr>
          </w:p>
        </w:tc>
        <w:tc>
          <w:tcPr>
            <w:tcW w:w="991" w:type="dxa"/>
          </w:tcPr>
          <w:p w:rsidR="005919B7" w:rsidRDefault="005919B7">
            <w:pPr>
              <w:rPr>
                <w:rFonts w:ascii="SassoonPrimaryInfant" w:eastAsia="SassoonPrimaryInfant" w:hAnsi="SassoonPrimaryInfant" w:cs="SassoonPrimaryInfant"/>
                <w:sz w:val="44"/>
                <w:szCs w:val="44"/>
              </w:rPr>
            </w:pPr>
          </w:p>
        </w:tc>
        <w:tc>
          <w:tcPr>
            <w:tcW w:w="2675" w:type="dxa"/>
          </w:tcPr>
          <w:p w:rsidR="005919B7" w:rsidRDefault="005919B7">
            <w:pPr>
              <w:rPr>
                <w:rFonts w:ascii="SassoonPrimaryInfant" w:eastAsia="SassoonPrimaryInfant" w:hAnsi="SassoonPrimaryInfant" w:cs="SassoonPrimaryInfant"/>
                <w:sz w:val="44"/>
                <w:szCs w:val="44"/>
              </w:rPr>
            </w:pPr>
          </w:p>
        </w:tc>
        <w:tc>
          <w:tcPr>
            <w:tcW w:w="986" w:type="dxa"/>
          </w:tcPr>
          <w:p w:rsidR="005919B7" w:rsidRDefault="005919B7">
            <w:pPr>
              <w:rPr>
                <w:rFonts w:ascii="SassoonPrimaryInfant" w:eastAsia="SassoonPrimaryInfant" w:hAnsi="SassoonPrimaryInfant" w:cs="SassoonPrimaryInfant"/>
                <w:sz w:val="44"/>
                <w:szCs w:val="44"/>
              </w:rPr>
            </w:pPr>
          </w:p>
        </w:tc>
      </w:tr>
      <w:tr w:rsidR="005919B7">
        <w:tc>
          <w:tcPr>
            <w:tcW w:w="2440" w:type="dxa"/>
          </w:tcPr>
          <w:p w:rsidR="005919B7" w:rsidRDefault="008A3BFE">
            <w:pPr>
              <w:rPr>
                <w:rFonts w:ascii="SassoonPrimaryInfant" w:eastAsia="SassoonPrimaryInfant" w:hAnsi="SassoonPrimaryInfant" w:cs="SassoonPrimaryInfant"/>
                <w:sz w:val="44"/>
                <w:szCs w:val="44"/>
              </w:rPr>
            </w:pPr>
            <w:r>
              <w:rPr>
                <w:rFonts w:ascii="SassoonPrimaryInfant" w:eastAsia="SassoonPrimaryInfant" w:hAnsi="SassoonPrimaryInfant" w:cs="SassoonPrimaryInfant"/>
                <w:sz w:val="44"/>
                <w:szCs w:val="44"/>
              </w:rPr>
              <w:t>severe</w:t>
            </w:r>
          </w:p>
        </w:tc>
        <w:tc>
          <w:tcPr>
            <w:tcW w:w="925" w:type="dxa"/>
            <w:shd w:val="clear" w:color="auto" w:fill="A6A6A6"/>
          </w:tcPr>
          <w:p w:rsidR="005919B7" w:rsidRDefault="005919B7">
            <w:pPr>
              <w:rPr>
                <w:rFonts w:ascii="SassoonPrimaryInfant" w:eastAsia="SassoonPrimaryInfant" w:hAnsi="SassoonPrimaryInfant" w:cs="SassoonPrimaryInfant"/>
                <w:sz w:val="44"/>
                <w:szCs w:val="44"/>
              </w:rPr>
            </w:pPr>
          </w:p>
        </w:tc>
        <w:tc>
          <w:tcPr>
            <w:tcW w:w="980" w:type="dxa"/>
            <w:shd w:val="clear" w:color="auto" w:fill="A6A6A6"/>
          </w:tcPr>
          <w:p w:rsidR="005919B7" w:rsidRDefault="005919B7">
            <w:pPr>
              <w:rPr>
                <w:rFonts w:ascii="SassoonPrimaryInfant" w:eastAsia="SassoonPrimaryInfant" w:hAnsi="SassoonPrimaryInfant" w:cs="SassoonPrimaryInfant"/>
                <w:sz w:val="44"/>
                <w:szCs w:val="44"/>
              </w:rPr>
            </w:pPr>
          </w:p>
        </w:tc>
        <w:tc>
          <w:tcPr>
            <w:tcW w:w="2584" w:type="dxa"/>
          </w:tcPr>
          <w:p w:rsidR="005919B7" w:rsidRDefault="005919B7">
            <w:pPr>
              <w:rPr>
                <w:rFonts w:ascii="SassoonPrimaryInfant" w:eastAsia="SassoonPrimaryInfant" w:hAnsi="SassoonPrimaryInfant" w:cs="SassoonPrimaryInfant"/>
                <w:sz w:val="44"/>
                <w:szCs w:val="44"/>
              </w:rPr>
            </w:pPr>
          </w:p>
        </w:tc>
        <w:tc>
          <w:tcPr>
            <w:tcW w:w="1029" w:type="dxa"/>
          </w:tcPr>
          <w:p w:rsidR="005919B7" w:rsidRDefault="005919B7">
            <w:pPr>
              <w:rPr>
                <w:rFonts w:ascii="SassoonPrimaryInfant" w:eastAsia="SassoonPrimaryInfant" w:hAnsi="SassoonPrimaryInfant" w:cs="SassoonPrimaryInfant"/>
                <w:sz w:val="44"/>
                <w:szCs w:val="44"/>
              </w:rPr>
            </w:pPr>
          </w:p>
        </w:tc>
        <w:tc>
          <w:tcPr>
            <w:tcW w:w="3066" w:type="dxa"/>
          </w:tcPr>
          <w:p w:rsidR="005919B7" w:rsidRDefault="005919B7">
            <w:pPr>
              <w:rPr>
                <w:rFonts w:ascii="SassoonPrimaryInfant" w:eastAsia="SassoonPrimaryInfant" w:hAnsi="SassoonPrimaryInfant" w:cs="SassoonPrimaryInfant"/>
                <w:sz w:val="44"/>
                <w:szCs w:val="44"/>
              </w:rPr>
            </w:pPr>
          </w:p>
        </w:tc>
        <w:tc>
          <w:tcPr>
            <w:tcW w:w="991" w:type="dxa"/>
          </w:tcPr>
          <w:p w:rsidR="005919B7" w:rsidRDefault="005919B7">
            <w:pPr>
              <w:rPr>
                <w:rFonts w:ascii="SassoonPrimaryInfant" w:eastAsia="SassoonPrimaryInfant" w:hAnsi="SassoonPrimaryInfant" w:cs="SassoonPrimaryInfant"/>
                <w:sz w:val="44"/>
                <w:szCs w:val="44"/>
              </w:rPr>
            </w:pPr>
          </w:p>
        </w:tc>
        <w:tc>
          <w:tcPr>
            <w:tcW w:w="2675" w:type="dxa"/>
          </w:tcPr>
          <w:p w:rsidR="005919B7" w:rsidRDefault="005919B7">
            <w:pPr>
              <w:rPr>
                <w:rFonts w:ascii="SassoonPrimaryInfant" w:eastAsia="SassoonPrimaryInfant" w:hAnsi="SassoonPrimaryInfant" w:cs="SassoonPrimaryInfant"/>
                <w:sz w:val="44"/>
                <w:szCs w:val="44"/>
              </w:rPr>
            </w:pPr>
          </w:p>
        </w:tc>
        <w:tc>
          <w:tcPr>
            <w:tcW w:w="986" w:type="dxa"/>
          </w:tcPr>
          <w:p w:rsidR="005919B7" w:rsidRDefault="005919B7">
            <w:pPr>
              <w:rPr>
                <w:rFonts w:ascii="SassoonPrimaryInfant" w:eastAsia="SassoonPrimaryInfant" w:hAnsi="SassoonPrimaryInfant" w:cs="SassoonPrimaryInfant"/>
                <w:sz w:val="44"/>
                <w:szCs w:val="44"/>
              </w:rPr>
            </w:pPr>
          </w:p>
        </w:tc>
      </w:tr>
      <w:tr w:rsidR="005919B7">
        <w:tc>
          <w:tcPr>
            <w:tcW w:w="2440" w:type="dxa"/>
          </w:tcPr>
          <w:p w:rsidR="005919B7" w:rsidRDefault="008A3BFE">
            <w:pPr>
              <w:rPr>
                <w:rFonts w:ascii="SassoonPrimaryInfant" w:eastAsia="SassoonPrimaryInfant" w:hAnsi="SassoonPrimaryInfant" w:cs="SassoonPrimaryInfant"/>
                <w:sz w:val="44"/>
                <w:szCs w:val="44"/>
              </w:rPr>
            </w:pPr>
            <w:r>
              <w:rPr>
                <w:rFonts w:ascii="SassoonPrimaryInfant" w:eastAsia="SassoonPrimaryInfant" w:hAnsi="SassoonPrimaryInfant" w:cs="SassoonPrimaryInfant"/>
                <w:sz w:val="44"/>
                <w:szCs w:val="44"/>
              </w:rPr>
              <w:t>persevere</w:t>
            </w:r>
          </w:p>
        </w:tc>
        <w:tc>
          <w:tcPr>
            <w:tcW w:w="925" w:type="dxa"/>
            <w:shd w:val="clear" w:color="auto" w:fill="A6A6A6"/>
          </w:tcPr>
          <w:p w:rsidR="005919B7" w:rsidRDefault="005919B7">
            <w:pPr>
              <w:rPr>
                <w:rFonts w:ascii="SassoonPrimaryInfant" w:eastAsia="SassoonPrimaryInfant" w:hAnsi="SassoonPrimaryInfant" w:cs="SassoonPrimaryInfant"/>
                <w:sz w:val="44"/>
                <w:szCs w:val="44"/>
              </w:rPr>
            </w:pPr>
          </w:p>
        </w:tc>
        <w:tc>
          <w:tcPr>
            <w:tcW w:w="980" w:type="dxa"/>
            <w:shd w:val="clear" w:color="auto" w:fill="A6A6A6"/>
          </w:tcPr>
          <w:p w:rsidR="005919B7" w:rsidRDefault="005919B7">
            <w:pPr>
              <w:rPr>
                <w:rFonts w:ascii="SassoonPrimaryInfant" w:eastAsia="SassoonPrimaryInfant" w:hAnsi="SassoonPrimaryInfant" w:cs="SassoonPrimaryInfant"/>
                <w:sz w:val="44"/>
                <w:szCs w:val="44"/>
              </w:rPr>
            </w:pPr>
          </w:p>
        </w:tc>
        <w:tc>
          <w:tcPr>
            <w:tcW w:w="2584" w:type="dxa"/>
          </w:tcPr>
          <w:p w:rsidR="005919B7" w:rsidRDefault="005919B7">
            <w:pPr>
              <w:rPr>
                <w:rFonts w:ascii="SassoonPrimaryInfant" w:eastAsia="SassoonPrimaryInfant" w:hAnsi="SassoonPrimaryInfant" w:cs="SassoonPrimaryInfant"/>
                <w:sz w:val="44"/>
                <w:szCs w:val="44"/>
              </w:rPr>
            </w:pPr>
          </w:p>
        </w:tc>
        <w:tc>
          <w:tcPr>
            <w:tcW w:w="1029" w:type="dxa"/>
          </w:tcPr>
          <w:p w:rsidR="005919B7" w:rsidRDefault="005919B7">
            <w:pPr>
              <w:rPr>
                <w:rFonts w:ascii="SassoonPrimaryInfant" w:eastAsia="SassoonPrimaryInfant" w:hAnsi="SassoonPrimaryInfant" w:cs="SassoonPrimaryInfant"/>
                <w:sz w:val="44"/>
                <w:szCs w:val="44"/>
              </w:rPr>
            </w:pPr>
          </w:p>
        </w:tc>
        <w:tc>
          <w:tcPr>
            <w:tcW w:w="3066" w:type="dxa"/>
          </w:tcPr>
          <w:p w:rsidR="005919B7" w:rsidRDefault="005919B7">
            <w:pPr>
              <w:rPr>
                <w:rFonts w:ascii="SassoonPrimaryInfant" w:eastAsia="SassoonPrimaryInfant" w:hAnsi="SassoonPrimaryInfant" w:cs="SassoonPrimaryInfant"/>
                <w:sz w:val="44"/>
                <w:szCs w:val="44"/>
              </w:rPr>
            </w:pPr>
          </w:p>
        </w:tc>
        <w:tc>
          <w:tcPr>
            <w:tcW w:w="991" w:type="dxa"/>
          </w:tcPr>
          <w:p w:rsidR="005919B7" w:rsidRDefault="005919B7">
            <w:pPr>
              <w:rPr>
                <w:rFonts w:ascii="SassoonPrimaryInfant" w:eastAsia="SassoonPrimaryInfant" w:hAnsi="SassoonPrimaryInfant" w:cs="SassoonPrimaryInfant"/>
                <w:sz w:val="44"/>
                <w:szCs w:val="44"/>
              </w:rPr>
            </w:pPr>
          </w:p>
        </w:tc>
        <w:tc>
          <w:tcPr>
            <w:tcW w:w="2675" w:type="dxa"/>
          </w:tcPr>
          <w:p w:rsidR="005919B7" w:rsidRDefault="005919B7">
            <w:pPr>
              <w:rPr>
                <w:rFonts w:ascii="SassoonPrimaryInfant" w:eastAsia="SassoonPrimaryInfant" w:hAnsi="SassoonPrimaryInfant" w:cs="SassoonPrimaryInfant"/>
                <w:sz w:val="44"/>
                <w:szCs w:val="44"/>
              </w:rPr>
            </w:pPr>
          </w:p>
        </w:tc>
        <w:tc>
          <w:tcPr>
            <w:tcW w:w="986" w:type="dxa"/>
          </w:tcPr>
          <w:p w:rsidR="005919B7" w:rsidRDefault="005919B7">
            <w:pPr>
              <w:rPr>
                <w:rFonts w:ascii="SassoonPrimaryInfant" w:eastAsia="SassoonPrimaryInfant" w:hAnsi="SassoonPrimaryInfant" w:cs="SassoonPrimaryInfant"/>
                <w:sz w:val="44"/>
                <w:szCs w:val="44"/>
              </w:rPr>
            </w:pPr>
          </w:p>
        </w:tc>
      </w:tr>
      <w:tr w:rsidR="005919B7">
        <w:tc>
          <w:tcPr>
            <w:tcW w:w="2440" w:type="dxa"/>
          </w:tcPr>
          <w:p w:rsidR="005919B7" w:rsidRDefault="008A3BFE">
            <w:pPr>
              <w:rPr>
                <w:rFonts w:ascii="SassoonPrimaryInfant" w:eastAsia="SassoonPrimaryInfant" w:hAnsi="SassoonPrimaryInfant" w:cs="SassoonPrimaryInfant"/>
                <w:sz w:val="44"/>
                <w:szCs w:val="44"/>
              </w:rPr>
            </w:pPr>
            <w:r>
              <w:rPr>
                <w:rFonts w:ascii="SassoonPrimaryInfant" w:eastAsia="SassoonPrimaryInfant" w:hAnsi="SassoonPrimaryInfant" w:cs="SassoonPrimaryInfant"/>
                <w:sz w:val="44"/>
                <w:szCs w:val="44"/>
              </w:rPr>
              <w:t>atmosphere</w:t>
            </w:r>
          </w:p>
        </w:tc>
        <w:tc>
          <w:tcPr>
            <w:tcW w:w="925" w:type="dxa"/>
            <w:shd w:val="clear" w:color="auto" w:fill="A6A6A6"/>
          </w:tcPr>
          <w:p w:rsidR="005919B7" w:rsidRDefault="005919B7">
            <w:pPr>
              <w:rPr>
                <w:rFonts w:ascii="SassoonPrimaryInfant" w:eastAsia="SassoonPrimaryInfant" w:hAnsi="SassoonPrimaryInfant" w:cs="SassoonPrimaryInfant"/>
                <w:sz w:val="44"/>
                <w:szCs w:val="44"/>
              </w:rPr>
            </w:pPr>
          </w:p>
        </w:tc>
        <w:tc>
          <w:tcPr>
            <w:tcW w:w="980" w:type="dxa"/>
            <w:shd w:val="clear" w:color="auto" w:fill="A6A6A6"/>
          </w:tcPr>
          <w:p w:rsidR="005919B7" w:rsidRDefault="005919B7">
            <w:pPr>
              <w:rPr>
                <w:rFonts w:ascii="SassoonPrimaryInfant" w:eastAsia="SassoonPrimaryInfant" w:hAnsi="SassoonPrimaryInfant" w:cs="SassoonPrimaryInfant"/>
                <w:sz w:val="44"/>
                <w:szCs w:val="44"/>
              </w:rPr>
            </w:pPr>
          </w:p>
        </w:tc>
        <w:tc>
          <w:tcPr>
            <w:tcW w:w="2584" w:type="dxa"/>
          </w:tcPr>
          <w:p w:rsidR="005919B7" w:rsidRDefault="005919B7">
            <w:pPr>
              <w:rPr>
                <w:rFonts w:ascii="SassoonPrimaryInfant" w:eastAsia="SassoonPrimaryInfant" w:hAnsi="SassoonPrimaryInfant" w:cs="SassoonPrimaryInfant"/>
                <w:sz w:val="44"/>
                <w:szCs w:val="44"/>
              </w:rPr>
            </w:pPr>
          </w:p>
        </w:tc>
        <w:tc>
          <w:tcPr>
            <w:tcW w:w="1029" w:type="dxa"/>
          </w:tcPr>
          <w:p w:rsidR="005919B7" w:rsidRDefault="005919B7">
            <w:pPr>
              <w:rPr>
                <w:rFonts w:ascii="SassoonPrimaryInfant" w:eastAsia="SassoonPrimaryInfant" w:hAnsi="SassoonPrimaryInfant" w:cs="SassoonPrimaryInfant"/>
                <w:sz w:val="44"/>
                <w:szCs w:val="44"/>
              </w:rPr>
            </w:pPr>
          </w:p>
        </w:tc>
        <w:tc>
          <w:tcPr>
            <w:tcW w:w="3066" w:type="dxa"/>
          </w:tcPr>
          <w:p w:rsidR="005919B7" w:rsidRDefault="005919B7">
            <w:pPr>
              <w:rPr>
                <w:rFonts w:ascii="SassoonPrimaryInfant" w:eastAsia="SassoonPrimaryInfant" w:hAnsi="SassoonPrimaryInfant" w:cs="SassoonPrimaryInfant"/>
                <w:sz w:val="44"/>
                <w:szCs w:val="44"/>
              </w:rPr>
            </w:pPr>
          </w:p>
        </w:tc>
        <w:tc>
          <w:tcPr>
            <w:tcW w:w="991" w:type="dxa"/>
          </w:tcPr>
          <w:p w:rsidR="005919B7" w:rsidRDefault="005919B7">
            <w:pPr>
              <w:rPr>
                <w:rFonts w:ascii="SassoonPrimaryInfant" w:eastAsia="SassoonPrimaryInfant" w:hAnsi="SassoonPrimaryInfant" w:cs="SassoonPrimaryInfant"/>
                <w:sz w:val="44"/>
                <w:szCs w:val="44"/>
              </w:rPr>
            </w:pPr>
          </w:p>
        </w:tc>
        <w:tc>
          <w:tcPr>
            <w:tcW w:w="2675" w:type="dxa"/>
          </w:tcPr>
          <w:p w:rsidR="005919B7" w:rsidRDefault="005919B7">
            <w:pPr>
              <w:rPr>
                <w:rFonts w:ascii="SassoonPrimaryInfant" w:eastAsia="SassoonPrimaryInfant" w:hAnsi="SassoonPrimaryInfant" w:cs="SassoonPrimaryInfant"/>
                <w:sz w:val="44"/>
                <w:szCs w:val="44"/>
              </w:rPr>
            </w:pPr>
          </w:p>
        </w:tc>
        <w:tc>
          <w:tcPr>
            <w:tcW w:w="986" w:type="dxa"/>
          </w:tcPr>
          <w:p w:rsidR="005919B7" w:rsidRDefault="005919B7">
            <w:pPr>
              <w:rPr>
                <w:rFonts w:ascii="SassoonPrimaryInfant" w:eastAsia="SassoonPrimaryInfant" w:hAnsi="SassoonPrimaryInfant" w:cs="SassoonPrimaryInfant"/>
                <w:sz w:val="44"/>
                <w:szCs w:val="44"/>
              </w:rPr>
            </w:pPr>
          </w:p>
        </w:tc>
      </w:tr>
      <w:tr w:rsidR="005919B7">
        <w:tc>
          <w:tcPr>
            <w:tcW w:w="2440" w:type="dxa"/>
          </w:tcPr>
          <w:p w:rsidR="005919B7" w:rsidRDefault="008A3BFE">
            <w:pPr>
              <w:rPr>
                <w:rFonts w:ascii="SassoonPrimaryInfant" w:eastAsia="SassoonPrimaryInfant" w:hAnsi="SassoonPrimaryInfant" w:cs="SassoonPrimaryInfant"/>
                <w:sz w:val="44"/>
                <w:szCs w:val="44"/>
              </w:rPr>
            </w:pPr>
            <w:r>
              <w:rPr>
                <w:rFonts w:ascii="SassoonPrimaryInfant" w:eastAsia="SassoonPrimaryInfant" w:hAnsi="SassoonPrimaryInfant" w:cs="SassoonPrimaryInfant"/>
                <w:sz w:val="44"/>
                <w:szCs w:val="44"/>
              </w:rPr>
              <w:t>mere</w:t>
            </w:r>
          </w:p>
        </w:tc>
        <w:tc>
          <w:tcPr>
            <w:tcW w:w="925" w:type="dxa"/>
            <w:shd w:val="clear" w:color="auto" w:fill="A6A6A6"/>
          </w:tcPr>
          <w:p w:rsidR="005919B7" w:rsidRDefault="005919B7">
            <w:pPr>
              <w:rPr>
                <w:rFonts w:ascii="SassoonPrimaryInfant" w:eastAsia="SassoonPrimaryInfant" w:hAnsi="SassoonPrimaryInfant" w:cs="SassoonPrimaryInfant"/>
                <w:sz w:val="44"/>
                <w:szCs w:val="44"/>
              </w:rPr>
            </w:pPr>
          </w:p>
        </w:tc>
        <w:tc>
          <w:tcPr>
            <w:tcW w:w="980" w:type="dxa"/>
            <w:shd w:val="clear" w:color="auto" w:fill="A6A6A6"/>
          </w:tcPr>
          <w:p w:rsidR="005919B7" w:rsidRDefault="005919B7">
            <w:pPr>
              <w:rPr>
                <w:rFonts w:ascii="SassoonPrimaryInfant" w:eastAsia="SassoonPrimaryInfant" w:hAnsi="SassoonPrimaryInfant" w:cs="SassoonPrimaryInfant"/>
                <w:sz w:val="44"/>
                <w:szCs w:val="44"/>
              </w:rPr>
            </w:pPr>
          </w:p>
        </w:tc>
        <w:tc>
          <w:tcPr>
            <w:tcW w:w="2584" w:type="dxa"/>
          </w:tcPr>
          <w:p w:rsidR="005919B7" w:rsidRDefault="005919B7">
            <w:pPr>
              <w:rPr>
                <w:rFonts w:ascii="SassoonPrimaryInfant" w:eastAsia="SassoonPrimaryInfant" w:hAnsi="SassoonPrimaryInfant" w:cs="SassoonPrimaryInfant"/>
                <w:sz w:val="44"/>
                <w:szCs w:val="44"/>
              </w:rPr>
            </w:pPr>
          </w:p>
        </w:tc>
        <w:tc>
          <w:tcPr>
            <w:tcW w:w="1029" w:type="dxa"/>
          </w:tcPr>
          <w:p w:rsidR="005919B7" w:rsidRDefault="005919B7">
            <w:pPr>
              <w:rPr>
                <w:rFonts w:ascii="SassoonPrimaryInfant" w:eastAsia="SassoonPrimaryInfant" w:hAnsi="SassoonPrimaryInfant" w:cs="SassoonPrimaryInfant"/>
                <w:sz w:val="44"/>
                <w:szCs w:val="44"/>
              </w:rPr>
            </w:pPr>
          </w:p>
        </w:tc>
        <w:tc>
          <w:tcPr>
            <w:tcW w:w="3066" w:type="dxa"/>
          </w:tcPr>
          <w:p w:rsidR="005919B7" w:rsidRDefault="005919B7">
            <w:pPr>
              <w:rPr>
                <w:rFonts w:ascii="SassoonPrimaryInfant" w:eastAsia="SassoonPrimaryInfant" w:hAnsi="SassoonPrimaryInfant" w:cs="SassoonPrimaryInfant"/>
                <w:sz w:val="44"/>
                <w:szCs w:val="44"/>
              </w:rPr>
            </w:pPr>
          </w:p>
        </w:tc>
        <w:tc>
          <w:tcPr>
            <w:tcW w:w="991" w:type="dxa"/>
          </w:tcPr>
          <w:p w:rsidR="005919B7" w:rsidRDefault="005919B7">
            <w:pPr>
              <w:rPr>
                <w:rFonts w:ascii="SassoonPrimaryInfant" w:eastAsia="SassoonPrimaryInfant" w:hAnsi="SassoonPrimaryInfant" w:cs="SassoonPrimaryInfant"/>
                <w:sz w:val="44"/>
                <w:szCs w:val="44"/>
              </w:rPr>
            </w:pPr>
          </w:p>
        </w:tc>
        <w:tc>
          <w:tcPr>
            <w:tcW w:w="2675" w:type="dxa"/>
          </w:tcPr>
          <w:p w:rsidR="005919B7" w:rsidRDefault="005919B7">
            <w:pPr>
              <w:rPr>
                <w:rFonts w:ascii="SassoonPrimaryInfant" w:eastAsia="SassoonPrimaryInfant" w:hAnsi="SassoonPrimaryInfant" w:cs="SassoonPrimaryInfant"/>
                <w:sz w:val="44"/>
                <w:szCs w:val="44"/>
              </w:rPr>
            </w:pPr>
          </w:p>
        </w:tc>
        <w:tc>
          <w:tcPr>
            <w:tcW w:w="986" w:type="dxa"/>
          </w:tcPr>
          <w:p w:rsidR="005919B7" w:rsidRDefault="005919B7">
            <w:pPr>
              <w:rPr>
                <w:rFonts w:ascii="SassoonPrimaryInfant" w:eastAsia="SassoonPrimaryInfant" w:hAnsi="SassoonPrimaryInfant" w:cs="SassoonPrimaryInfant"/>
                <w:sz w:val="44"/>
                <w:szCs w:val="44"/>
              </w:rPr>
            </w:pPr>
          </w:p>
        </w:tc>
      </w:tr>
      <w:tr w:rsidR="005919B7">
        <w:tc>
          <w:tcPr>
            <w:tcW w:w="2440" w:type="dxa"/>
          </w:tcPr>
          <w:p w:rsidR="005919B7" w:rsidRDefault="008A3BFE">
            <w:pPr>
              <w:rPr>
                <w:rFonts w:ascii="SassoonPrimaryInfant" w:eastAsia="SassoonPrimaryInfant" w:hAnsi="SassoonPrimaryInfant" w:cs="SassoonPrimaryInfant"/>
                <w:sz w:val="44"/>
                <w:szCs w:val="44"/>
              </w:rPr>
            </w:pPr>
            <w:r>
              <w:rPr>
                <w:rFonts w:ascii="SassoonPrimaryInfant" w:eastAsia="SassoonPrimaryInfant" w:hAnsi="SassoonPrimaryInfant" w:cs="SassoonPrimaryInfant"/>
                <w:sz w:val="44"/>
                <w:szCs w:val="44"/>
              </w:rPr>
              <w:t>hemisphere</w:t>
            </w:r>
          </w:p>
        </w:tc>
        <w:tc>
          <w:tcPr>
            <w:tcW w:w="925" w:type="dxa"/>
            <w:shd w:val="clear" w:color="auto" w:fill="A6A6A6"/>
          </w:tcPr>
          <w:p w:rsidR="005919B7" w:rsidRDefault="005919B7">
            <w:pPr>
              <w:rPr>
                <w:rFonts w:ascii="SassoonPrimaryInfant" w:eastAsia="SassoonPrimaryInfant" w:hAnsi="SassoonPrimaryInfant" w:cs="SassoonPrimaryInfant"/>
                <w:sz w:val="44"/>
                <w:szCs w:val="44"/>
              </w:rPr>
            </w:pPr>
          </w:p>
        </w:tc>
        <w:tc>
          <w:tcPr>
            <w:tcW w:w="980" w:type="dxa"/>
            <w:shd w:val="clear" w:color="auto" w:fill="A6A6A6"/>
          </w:tcPr>
          <w:p w:rsidR="005919B7" w:rsidRDefault="005919B7">
            <w:pPr>
              <w:rPr>
                <w:rFonts w:ascii="SassoonPrimaryInfant" w:eastAsia="SassoonPrimaryInfant" w:hAnsi="SassoonPrimaryInfant" w:cs="SassoonPrimaryInfant"/>
                <w:sz w:val="44"/>
                <w:szCs w:val="44"/>
              </w:rPr>
            </w:pPr>
          </w:p>
        </w:tc>
        <w:tc>
          <w:tcPr>
            <w:tcW w:w="2584" w:type="dxa"/>
          </w:tcPr>
          <w:p w:rsidR="005919B7" w:rsidRDefault="005919B7">
            <w:pPr>
              <w:rPr>
                <w:rFonts w:ascii="SassoonPrimaryInfant" w:eastAsia="SassoonPrimaryInfant" w:hAnsi="SassoonPrimaryInfant" w:cs="SassoonPrimaryInfant"/>
                <w:sz w:val="44"/>
                <w:szCs w:val="44"/>
              </w:rPr>
            </w:pPr>
          </w:p>
        </w:tc>
        <w:tc>
          <w:tcPr>
            <w:tcW w:w="1029" w:type="dxa"/>
          </w:tcPr>
          <w:p w:rsidR="005919B7" w:rsidRDefault="005919B7">
            <w:pPr>
              <w:rPr>
                <w:rFonts w:ascii="SassoonPrimaryInfant" w:eastAsia="SassoonPrimaryInfant" w:hAnsi="SassoonPrimaryInfant" w:cs="SassoonPrimaryInfant"/>
                <w:sz w:val="44"/>
                <w:szCs w:val="44"/>
              </w:rPr>
            </w:pPr>
          </w:p>
        </w:tc>
        <w:tc>
          <w:tcPr>
            <w:tcW w:w="3066" w:type="dxa"/>
          </w:tcPr>
          <w:p w:rsidR="005919B7" w:rsidRDefault="005919B7">
            <w:pPr>
              <w:rPr>
                <w:rFonts w:ascii="SassoonPrimaryInfant" w:eastAsia="SassoonPrimaryInfant" w:hAnsi="SassoonPrimaryInfant" w:cs="SassoonPrimaryInfant"/>
                <w:sz w:val="44"/>
                <w:szCs w:val="44"/>
              </w:rPr>
            </w:pPr>
          </w:p>
        </w:tc>
        <w:tc>
          <w:tcPr>
            <w:tcW w:w="991" w:type="dxa"/>
          </w:tcPr>
          <w:p w:rsidR="005919B7" w:rsidRDefault="005919B7">
            <w:pPr>
              <w:rPr>
                <w:rFonts w:ascii="SassoonPrimaryInfant" w:eastAsia="SassoonPrimaryInfant" w:hAnsi="SassoonPrimaryInfant" w:cs="SassoonPrimaryInfant"/>
                <w:sz w:val="44"/>
                <w:szCs w:val="44"/>
              </w:rPr>
            </w:pPr>
          </w:p>
        </w:tc>
        <w:tc>
          <w:tcPr>
            <w:tcW w:w="2675" w:type="dxa"/>
          </w:tcPr>
          <w:p w:rsidR="005919B7" w:rsidRDefault="005919B7">
            <w:pPr>
              <w:rPr>
                <w:rFonts w:ascii="SassoonPrimaryInfant" w:eastAsia="SassoonPrimaryInfant" w:hAnsi="SassoonPrimaryInfant" w:cs="SassoonPrimaryInfant"/>
                <w:sz w:val="44"/>
                <w:szCs w:val="44"/>
              </w:rPr>
            </w:pPr>
          </w:p>
        </w:tc>
        <w:tc>
          <w:tcPr>
            <w:tcW w:w="986" w:type="dxa"/>
          </w:tcPr>
          <w:p w:rsidR="005919B7" w:rsidRDefault="005919B7">
            <w:pPr>
              <w:rPr>
                <w:rFonts w:ascii="SassoonPrimaryInfant" w:eastAsia="SassoonPrimaryInfant" w:hAnsi="SassoonPrimaryInfant" w:cs="SassoonPrimaryInfant"/>
                <w:sz w:val="44"/>
                <w:szCs w:val="44"/>
              </w:rPr>
            </w:pPr>
          </w:p>
        </w:tc>
      </w:tr>
      <w:tr w:rsidR="005919B7">
        <w:tc>
          <w:tcPr>
            <w:tcW w:w="2440" w:type="dxa"/>
          </w:tcPr>
          <w:p w:rsidR="005919B7" w:rsidRDefault="008A3BFE">
            <w:pPr>
              <w:rPr>
                <w:rFonts w:ascii="SassoonPrimaryInfant" w:eastAsia="SassoonPrimaryInfant" w:hAnsi="SassoonPrimaryInfant" w:cs="SassoonPrimaryInfant"/>
                <w:sz w:val="44"/>
                <w:szCs w:val="44"/>
              </w:rPr>
            </w:pPr>
            <w:r>
              <w:rPr>
                <w:rFonts w:ascii="SassoonPrimaryInfant" w:eastAsia="SassoonPrimaryInfant" w:hAnsi="SassoonPrimaryInfant" w:cs="SassoonPrimaryInfant"/>
                <w:sz w:val="44"/>
                <w:szCs w:val="44"/>
              </w:rPr>
              <w:t>austere</w:t>
            </w:r>
          </w:p>
        </w:tc>
        <w:tc>
          <w:tcPr>
            <w:tcW w:w="925" w:type="dxa"/>
            <w:shd w:val="clear" w:color="auto" w:fill="A6A6A6"/>
          </w:tcPr>
          <w:p w:rsidR="005919B7" w:rsidRDefault="005919B7">
            <w:pPr>
              <w:rPr>
                <w:rFonts w:ascii="SassoonPrimaryInfant" w:eastAsia="SassoonPrimaryInfant" w:hAnsi="SassoonPrimaryInfant" w:cs="SassoonPrimaryInfant"/>
                <w:sz w:val="44"/>
                <w:szCs w:val="44"/>
              </w:rPr>
            </w:pPr>
          </w:p>
        </w:tc>
        <w:tc>
          <w:tcPr>
            <w:tcW w:w="980" w:type="dxa"/>
            <w:shd w:val="clear" w:color="auto" w:fill="A6A6A6"/>
          </w:tcPr>
          <w:p w:rsidR="005919B7" w:rsidRDefault="005919B7">
            <w:pPr>
              <w:rPr>
                <w:rFonts w:ascii="SassoonPrimaryInfant" w:eastAsia="SassoonPrimaryInfant" w:hAnsi="SassoonPrimaryInfant" w:cs="SassoonPrimaryInfant"/>
                <w:sz w:val="44"/>
                <w:szCs w:val="44"/>
              </w:rPr>
            </w:pPr>
          </w:p>
        </w:tc>
        <w:tc>
          <w:tcPr>
            <w:tcW w:w="2584" w:type="dxa"/>
          </w:tcPr>
          <w:p w:rsidR="005919B7" w:rsidRDefault="005919B7">
            <w:pPr>
              <w:rPr>
                <w:rFonts w:ascii="SassoonPrimaryInfant" w:eastAsia="SassoonPrimaryInfant" w:hAnsi="SassoonPrimaryInfant" w:cs="SassoonPrimaryInfant"/>
                <w:sz w:val="44"/>
                <w:szCs w:val="44"/>
              </w:rPr>
            </w:pPr>
          </w:p>
        </w:tc>
        <w:tc>
          <w:tcPr>
            <w:tcW w:w="1029" w:type="dxa"/>
          </w:tcPr>
          <w:p w:rsidR="005919B7" w:rsidRDefault="005919B7">
            <w:pPr>
              <w:rPr>
                <w:rFonts w:ascii="SassoonPrimaryInfant" w:eastAsia="SassoonPrimaryInfant" w:hAnsi="SassoonPrimaryInfant" w:cs="SassoonPrimaryInfant"/>
                <w:sz w:val="44"/>
                <w:szCs w:val="44"/>
              </w:rPr>
            </w:pPr>
          </w:p>
        </w:tc>
        <w:tc>
          <w:tcPr>
            <w:tcW w:w="3066" w:type="dxa"/>
          </w:tcPr>
          <w:p w:rsidR="005919B7" w:rsidRDefault="005919B7">
            <w:pPr>
              <w:rPr>
                <w:rFonts w:ascii="SassoonPrimaryInfant" w:eastAsia="SassoonPrimaryInfant" w:hAnsi="SassoonPrimaryInfant" w:cs="SassoonPrimaryInfant"/>
                <w:sz w:val="44"/>
                <w:szCs w:val="44"/>
              </w:rPr>
            </w:pPr>
          </w:p>
        </w:tc>
        <w:tc>
          <w:tcPr>
            <w:tcW w:w="991" w:type="dxa"/>
          </w:tcPr>
          <w:p w:rsidR="005919B7" w:rsidRDefault="005919B7">
            <w:pPr>
              <w:rPr>
                <w:rFonts w:ascii="SassoonPrimaryInfant" w:eastAsia="SassoonPrimaryInfant" w:hAnsi="SassoonPrimaryInfant" w:cs="SassoonPrimaryInfant"/>
                <w:sz w:val="44"/>
                <w:szCs w:val="44"/>
              </w:rPr>
            </w:pPr>
          </w:p>
        </w:tc>
        <w:tc>
          <w:tcPr>
            <w:tcW w:w="2675" w:type="dxa"/>
          </w:tcPr>
          <w:p w:rsidR="005919B7" w:rsidRDefault="005919B7">
            <w:pPr>
              <w:rPr>
                <w:rFonts w:ascii="SassoonPrimaryInfant" w:eastAsia="SassoonPrimaryInfant" w:hAnsi="SassoonPrimaryInfant" w:cs="SassoonPrimaryInfant"/>
                <w:sz w:val="44"/>
                <w:szCs w:val="44"/>
              </w:rPr>
            </w:pPr>
          </w:p>
        </w:tc>
        <w:tc>
          <w:tcPr>
            <w:tcW w:w="986" w:type="dxa"/>
          </w:tcPr>
          <w:p w:rsidR="005919B7" w:rsidRDefault="005919B7">
            <w:pPr>
              <w:rPr>
                <w:rFonts w:ascii="SassoonPrimaryInfant" w:eastAsia="SassoonPrimaryInfant" w:hAnsi="SassoonPrimaryInfant" w:cs="SassoonPrimaryInfant"/>
                <w:sz w:val="44"/>
                <w:szCs w:val="44"/>
              </w:rPr>
            </w:pPr>
          </w:p>
        </w:tc>
      </w:tr>
    </w:tbl>
    <w:p w:rsidR="005919B7" w:rsidRDefault="005919B7">
      <w:pPr>
        <w:rPr>
          <w:rFonts w:ascii="SassoonPrimaryInfant" w:eastAsia="SassoonPrimaryInfant" w:hAnsi="SassoonPrimaryInfant" w:cs="SassoonPrimaryInfant"/>
          <w:sz w:val="16"/>
          <w:szCs w:val="16"/>
        </w:rPr>
      </w:pPr>
    </w:p>
    <w:p w:rsidR="005919B7" w:rsidRDefault="008A3BFE">
      <w:pPr>
        <w:rPr>
          <w:rFonts w:ascii="SassoonPrimaryInfant" w:eastAsia="SassoonPrimaryInfant" w:hAnsi="SassoonPrimaryInfant" w:cs="SassoonPrimaryInfant"/>
          <w:sz w:val="32"/>
          <w:szCs w:val="32"/>
        </w:rPr>
      </w:pPr>
      <w:r>
        <w:rPr>
          <w:rFonts w:ascii="SassoonPrimaryInfant" w:eastAsia="SassoonPrimaryInfant" w:hAnsi="SassoonPrimaryInfant" w:cs="SassoonPrimaryInfant"/>
          <w:sz w:val="32"/>
          <w:szCs w:val="32"/>
        </w:rPr>
        <w:t>Now choose four of the words to write in a sentence.</w:t>
      </w:r>
    </w:p>
    <w:p w:rsidR="005919B7" w:rsidRDefault="008A3BFE">
      <w:pPr>
        <w:rPr>
          <w:rFonts w:ascii="SassoonPrimaryInfant" w:eastAsia="SassoonPrimaryInfant" w:hAnsi="SassoonPrimaryInfant" w:cs="SassoonPrimaryInfant"/>
          <w:sz w:val="32"/>
          <w:szCs w:val="32"/>
        </w:rPr>
      </w:pPr>
      <w:r>
        <w:rPr>
          <w:rFonts w:ascii="SassoonPrimaryInfant" w:eastAsia="SassoonPrimaryInfant" w:hAnsi="SassoonPrimaryInfant" w:cs="SassoonPrimaryInfant"/>
          <w:sz w:val="32"/>
          <w:szCs w:val="32"/>
        </w:rPr>
        <w:t>1. _____________________________________________________________________________________________</w:t>
      </w:r>
    </w:p>
    <w:p w:rsidR="005919B7" w:rsidRDefault="008A3BFE">
      <w:pPr>
        <w:rPr>
          <w:rFonts w:ascii="SassoonPrimaryInfant" w:eastAsia="SassoonPrimaryInfant" w:hAnsi="SassoonPrimaryInfant" w:cs="SassoonPrimaryInfant"/>
          <w:sz w:val="32"/>
          <w:szCs w:val="32"/>
        </w:rPr>
      </w:pPr>
      <w:r>
        <w:rPr>
          <w:rFonts w:ascii="SassoonPrimaryInfant" w:eastAsia="SassoonPrimaryInfant" w:hAnsi="SassoonPrimaryInfant" w:cs="SassoonPrimaryInfant"/>
          <w:sz w:val="32"/>
          <w:szCs w:val="32"/>
        </w:rPr>
        <w:t>2. _____________________________________________________________________________________________</w:t>
      </w:r>
    </w:p>
    <w:p w:rsidR="005919B7" w:rsidRDefault="008A3BFE">
      <w:pPr>
        <w:rPr>
          <w:rFonts w:ascii="SassoonPrimaryInfant" w:eastAsia="SassoonPrimaryInfant" w:hAnsi="SassoonPrimaryInfant" w:cs="SassoonPrimaryInfant"/>
          <w:sz w:val="32"/>
          <w:szCs w:val="32"/>
        </w:rPr>
      </w:pPr>
      <w:r>
        <w:rPr>
          <w:rFonts w:ascii="SassoonPrimaryInfant" w:eastAsia="SassoonPrimaryInfant" w:hAnsi="SassoonPrimaryInfant" w:cs="SassoonPrimaryInfant"/>
          <w:sz w:val="32"/>
          <w:szCs w:val="32"/>
        </w:rPr>
        <w:t>3. _____________________________________________________________________________________________</w:t>
      </w:r>
    </w:p>
    <w:p w:rsidR="005919B7" w:rsidRDefault="008A3BFE">
      <w:pPr>
        <w:rPr>
          <w:rFonts w:ascii="SassoonPrimaryInfant" w:eastAsia="SassoonPrimaryInfant" w:hAnsi="SassoonPrimaryInfant" w:cs="SassoonPrimaryInfant"/>
          <w:sz w:val="32"/>
          <w:szCs w:val="32"/>
        </w:rPr>
      </w:pPr>
      <w:r>
        <w:rPr>
          <w:rFonts w:ascii="SassoonPrimaryInfant" w:eastAsia="SassoonPrimaryInfant" w:hAnsi="SassoonPrimaryInfant" w:cs="SassoonPrimaryInfant"/>
          <w:sz w:val="32"/>
          <w:szCs w:val="32"/>
        </w:rPr>
        <w:t>4. ______________________________________________________________________________________________</w:t>
      </w:r>
    </w:p>
    <w:sectPr w:rsidR="005919B7">
      <w:pgSz w:w="16838" w:h="11906" w:orient="landscape"/>
      <w:pgMar w:top="567" w:right="845" w:bottom="567" w:left="567" w:header="709" w:footer="709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SassoonPrimaryInfant">
    <w:altName w:val="Calibri"/>
    <w:charset w:val="00"/>
    <w:family w:val="auto"/>
    <w:pitch w:val="default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6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919B7"/>
    <w:rsid w:val="00004FF2"/>
    <w:rsid w:val="00043BAB"/>
    <w:rsid w:val="001C4AE7"/>
    <w:rsid w:val="00426677"/>
    <w:rsid w:val="005919B7"/>
    <w:rsid w:val="006019A1"/>
    <w:rsid w:val="008A3BFE"/>
    <w:rsid w:val="00990246"/>
    <w:rsid w:val="00B2154B"/>
    <w:rsid w:val="00C63D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7B80D84"/>
  <w15:docId w15:val="{5584401C-3F2D-42E5-A429-A16B1CD0307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Calibri"/>
        <w:sz w:val="22"/>
        <w:szCs w:val="22"/>
        <w:lang w:val="en-GB" w:eastAsia="en-GB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table" w:styleId="TableGrid">
    <w:name w:val="Table Grid"/>
    <w:basedOn w:val="TableNormal"/>
    <w:uiPriority w:val="59"/>
    <w:rsid w:val="003C703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3C7032"/>
    <w:pPr>
      <w:ind w:left="720"/>
      <w:contextualSpacing/>
    </w:p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pPr>
      <w:spacing w:after="0" w:line="240" w:lineRule="auto"/>
    </w:pPr>
    <w:tblPr>
      <w:tblStyleRowBandSize w:val="1"/>
      <w:tblStyleColBandSize w:val="1"/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h8RG8q2QgCc8hTOAoGTUTzWArWRQ==">CgMxLjA4AHIhMVF2YUpFVzRKMXhtNGg5T3VfZ1dNNFhweFFOY0szVVRa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116</Words>
  <Characters>666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Melanie Knight</dc:creator>
  <cp:lastModifiedBy>LaslettE</cp:lastModifiedBy>
  <cp:revision>4</cp:revision>
  <dcterms:created xsi:type="dcterms:W3CDTF">2024-03-13T14:16:00Z</dcterms:created>
  <dcterms:modified xsi:type="dcterms:W3CDTF">2025-04-23T13:12:00Z</dcterms:modified>
</cp:coreProperties>
</file>