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74E" w:rsidRPr="000D1973" w:rsidRDefault="000D1973">
      <w:pPr>
        <w:rPr>
          <w:rFonts w:ascii="Comic Sans MS" w:hAnsi="Comic Sans MS"/>
          <w:b/>
          <w:sz w:val="20"/>
          <w:szCs w:val="20"/>
        </w:rPr>
      </w:pPr>
      <w:r w:rsidRPr="000D1973">
        <w:rPr>
          <w:rFonts w:ascii="Comic Sans MS" w:hAnsi="Comic Sans MS"/>
          <w:b/>
          <w:sz w:val="20"/>
          <w:szCs w:val="20"/>
        </w:rPr>
        <w:t>Weekly Time Table</w:t>
      </w:r>
      <w:r w:rsidR="00CA574E">
        <w:rPr>
          <w:rFonts w:ascii="Comic Sans MS" w:hAnsi="Comic Sans MS"/>
          <w:b/>
          <w:sz w:val="20"/>
          <w:szCs w:val="20"/>
        </w:rPr>
        <w:t xml:space="preserve"> Acorn Class</w:t>
      </w:r>
    </w:p>
    <w:p w:rsidR="004C522F" w:rsidRDefault="004C52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C522F" w:rsidTr="004C522F">
        <w:tc>
          <w:tcPr>
            <w:tcW w:w="2324" w:type="dxa"/>
          </w:tcPr>
          <w:p w:rsidR="004C522F" w:rsidRDefault="004C522F" w:rsidP="004C522F"/>
        </w:tc>
        <w:tc>
          <w:tcPr>
            <w:tcW w:w="2324" w:type="dxa"/>
          </w:tcPr>
          <w:p w:rsidR="004C522F" w:rsidRPr="001C738F" w:rsidRDefault="004C522F" w:rsidP="004C52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325" w:type="dxa"/>
          </w:tcPr>
          <w:p w:rsidR="004C522F" w:rsidRPr="001C738F" w:rsidRDefault="004C522F" w:rsidP="004C52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325" w:type="dxa"/>
          </w:tcPr>
          <w:p w:rsidR="004C522F" w:rsidRPr="001C738F" w:rsidRDefault="004C522F" w:rsidP="004C52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325" w:type="dxa"/>
          </w:tcPr>
          <w:p w:rsidR="004C522F" w:rsidRPr="001C738F" w:rsidRDefault="004C522F" w:rsidP="004C52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325" w:type="dxa"/>
          </w:tcPr>
          <w:p w:rsidR="004C522F" w:rsidRPr="001C738F" w:rsidRDefault="004C522F" w:rsidP="004C52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4C522F" w:rsidTr="004C522F">
        <w:tc>
          <w:tcPr>
            <w:tcW w:w="2324" w:type="dxa"/>
            <w:shd w:val="clear" w:color="auto" w:fill="FFFF00"/>
          </w:tcPr>
          <w:p w:rsidR="004C522F" w:rsidRPr="001C738F" w:rsidRDefault="004C522F" w:rsidP="004C52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</w:t>
            </w:r>
            <w:r w:rsidR="008C1161">
              <w:rPr>
                <w:rFonts w:ascii="Comic Sans MS" w:hAnsi="Comic Sans MS"/>
                <w:sz w:val="20"/>
                <w:szCs w:val="20"/>
              </w:rPr>
              <w:t>.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>35</w:t>
            </w:r>
            <w:r w:rsidRPr="001C738F">
              <w:rPr>
                <w:rFonts w:ascii="Comic Sans MS" w:hAnsi="Comic Sans MS"/>
                <w:sz w:val="20"/>
                <w:szCs w:val="20"/>
              </w:rPr>
              <w:t>-</w:t>
            </w:r>
            <w:r>
              <w:rPr>
                <w:rFonts w:ascii="Comic Sans MS" w:hAnsi="Comic Sans MS"/>
                <w:sz w:val="20"/>
                <w:szCs w:val="20"/>
              </w:rPr>
              <w:t>9.00</w:t>
            </w:r>
          </w:p>
        </w:tc>
        <w:tc>
          <w:tcPr>
            <w:tcW w:w="2324" w:type="dxa"/>
            <w:shd w:val="clear" w:color="auto" w:fill="FFFF00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  <w:tc>
          <w:tcPr>
            <w:tcW w:w="2325" w:type="dxa"/>
            <w:shd w:val="clear" w:color="auto" w:fill="FFFF00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  <w:tc>
          <w:tcPr>
            <w:tcW w:w="2325" w:type="dxa"/>
            <w:shd w:val="clear" w:color="auto" w:fill="FFFF00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  <w:tc>
          <w:tcPr>
            <w:tcW w:w="2325" w:type="dxa"/>
            <w:shd w:val="clear" w:color="auto" w:fill="FFFF00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  <w:tc>
          <w:tcPr>
            <w:tcW w:w="2325" w:type="dxa"/>
            <w:shd w:val="clear" w:color="auto" w:fill="FFFF00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</w:tr>
      <w:tr w:rsidR="004C522F" w:rsidTr="004C522F">
        <w:tc>
          <w:tcPr>
            <w:tcW w:w="2324" w:type="dxa"/>
            <w:shd w:val="clear" w:color="auto" w:fill="BDD6EE" w:themeFill="accent5" w:themeFillTint="66"/>
          </w:tcPr>
          <w:p w:rsidR="004C522F" w:rsidRPr="001C738F" w:rsidRDefault="004C522F" w:rsidP="004C52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9.00-</w:t>
            </w:r>
            <w:r w:rsidRPr="001C738F">
              <w:rPr>
                <w:rFonts w:ascii="Comic Sans MS" w:hAnsi="Comic Sans MS"/>
                <w:sz w:val="20"/>
                <w:szCs w:val="20"/>
              </w:rPr>
              <w:t>9.</w:t>
            </w:r>
            <w:r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2324" w:type="dxa"/>
            <w:shd w:val="clear" w:color="auto" w:fill="BDD6EE" w:themeFill="accent5" w:themeFillTint="66"/>
          </w:tcPr>
          <w:p w:rsid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Read</w:t>
            </w:r>
          </w:p>
          <w:p w:rsidR="008C1161" w:rsidRPr="004C522F" w:rsidRDefault="008C1161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BDD6EE" w:themeFill="accent5" w:themeFillTint="66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Read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Read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Read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:rsidR="004C522F" w:rsidRPr="004C522F" w:rsidRDefault="004C522F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Read</w:t>
            </w:r>
          </w:p>
        </w:tc>
      </w:tr>
      <w:tr w:rsidR="008C1161" w:rsidTr="008C1161">
        <w:tc>
          <w:tcPr>
            <w:tcW w:w="2324" w:type="dxa"/>
            <w:shd w:val="clear" w:color="auto" w:fill="F7CAAC" w:themeFill="accent2" w:themeFillTint="66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9.30 10.15</w:t>
            </w:r>
          </w:p>
        </w:tc>
        <w:tc>
          <w:tcPr>
            <w:tcW w:w="2324" w:type="dxa"/>
            <w:shd w:val="clear" w:color="auto" w:fill="F7CAAC" w:themeFill="accent2" w:themeFillTint="66"/>
          </w:tcPr>
          <w:p w:rsidR="008C1161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7CAAC" w:themeFill="accent2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2325" w:type="dxa"/>
            <w:shd w:val="clear" w:color="auto" w:fill="F7CAAC" w:themeFill="accent2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2325" w:type="dxa"/>
            <w:shd w:val="clear" w:color="auto" w:fill="F7CAAC" w:themeFill="accent2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2325" w:type="dxa"/>
            <w:shd w:val="clear" w:color="auto" w:fill="F7CAAC" w:themeFill="accent2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</w:tr>
      <w:tr w:rsidR="008C1161" w:rsidTr="004C522F">
        <w:tc>
          <w:tcPr>
            <w:tcW w:w="2324" w:type="dxa"/>
            <w:shd w:val="clear" w:color="auto" w:fill="FFFF00"/>
          </w:tcPr>
          <w:p w:rsidR="008C1161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10.15 – 10.30</w:t>
            </w:r>
          </w:p>
        </w:tc>
        <w:tc>
          <w:tcPr>
            <w:tcW w:w="2324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Playtime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Playtime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Playtime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Playtime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Playtime</w:t>
            </w:r>
          </w:p>
        </w:tc>
      </w:tr>
      <w:tr w:rsidR="008C1161" w:rsidTr="004C522F">
        <w:tc>
          <w:tcPr>
            <w:tcW w:w="2324" w:type="dxa"/>
            <w:shd w:val="clear" w:color="auto" w:fill="E2EFD9" w:themeFill="accent6" w:themeFillTint="33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10.30- 1</w:t>
            </w:r>
            <w:r>
              <w:rPr>
                <w:rFonts w:ascii="Comic Sans MS" w:hAnsi="Comic Sans MS"/>
                <w:sz w:val="20"/>
                <w:szCs w:val="20"/>
              </w:rPr>
              <w:t>050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Fruit and Milk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Fruit and Milk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Fruit and Milk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Fruit and Milk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Fruit and Milk</w:t>
            </w:r>
          </w:p>
        </w:tc>
      </w:tr>
      <w:tr w:rsidR="008C1161" w:rsidTr="008C1161">
        <w:trPr>
          <w:trHeight w:val="415"/>
        </w:trPr>
        <w:tc>
          <w:tcPr>
            <w:tcW w:w="2324" w:type="dxa"/>
            <w:shd w:val="clear" w:color="auto" w:fill="B4C6E7" w:themeFill="accent1" w:themeFillTint="66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10.50 – 11.20</w:t>
            </w:r>
          </w:p>
        </w:tc>
        <w:tc>
          <w:tcPr>
            <w:tcW w:w="2324" w:type="dxa"/>
            <w:shd w:val="clear" w:color="auto" w:fill="B4C6E7" w:themeFill="accent1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Phonics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Phonics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Phonics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Phonics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8C1161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Phonics</w:t>
            </w:r>
          </w:p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C1161" w:rsidTr="008C1161">
        <w:tc>
          <w:tcPr>
            <w:tcW w:w="2324" w:type="dxa"/>
            <w:shd w:val="clear" w:color="auto" w:fill="C5E0B3" w:themeFill="accent6" w:themeFillTint="66"/>
          </w:tcPr>
          <w:p w:rsidR="008C1161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11.20- 11.55</w:t>
            </w:r>
          </w:p>
        </w:tc>
        <w:tc>
          <w:tcPr>
            <w:tcW w:w="2324" w:type="dxa"/>
            <w:shd w:val="clear" w:color="auto" w:fill="C5E0B3" w:themeFill="accent6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Investigation and Discovery Time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Investigation and Discovery Time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Investigation and Discovery Time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Investigation and Discovery Time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Investigation and Discovery Time</w:t>
            </w:r>
          </w:p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C1161" w:rsidTr="000D1973">
        <w:tc>
          <w:tcPr>
            <w:tcW w:w="2324" w:type="dxa"/>
            <w:shd w:val="clear" w:color="auto" w:fill="E2EFD9" w:themeFill="accent6" w:themeFillTint="33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11.55-12.00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Wash hands for lunch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Wash hands for lunch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Wash hands for lunch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Wash hands for lunch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Wash hands for lunch</w:t>
            </w:r>
          </w:p>
        </w:tc>
      </w:tr>
      <w:tr w:rsidR="008C1161" w:rsidTr="004C522F">
        <w:tc>
          <w:tcPr>
            <w:tcW w:w="2324" w:type="dxa"/>
            <w:shd w:val="clear" w:color="auto" w:fill="FFFF00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12.00</w:t>
            </w:r>
            <w:r w:rsidRPr="001C738F">
              <w:rPr>
                <w:rFonts w:ascii="Comic Sans MS" w:hAnsi="Comic Sans MS"/>
                <w:sz w:val="20"/>
                <w:szCs w:val="20"/>
              </w:rPr>
              <w:t>-1.00</w:t>
            </w:r>
          </w:p>
        </w:tc>
        <w:tc>
          <w:tcPr>
            <w:tcW w:w="2324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</w:tr>
      <w:tr w:rsidR="008C1161" w:rsidTr="000D1973">
        <w:tc>
          <w:tcPr>
            <w:tcW w:w="2324" w:type="dxa"/>
            <w:shd w:val="clear" w:color="auto" w:fill="E2EFD9" w:themeFill="accent6" w:themeFillTint="33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1,00-1.10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Quiet time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Quiet time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Quiet time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Quiet time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Quiet time</w:t>
            </w:r>
          </w:p>
        </w:tc>
      </w:tr>
      <w:tr w:rsidR="008C1161" w:rsidTr="008C1161">
        <w:tc>
          <w:tcPr>
            <w:tcW w:w="2324" w:type="dxa"/>
            <w:shd w:val="clear" w:color="auto" w:fill="F8CBB4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1.10 – 1.</w:t>
            </w:r>
            <w:r>
              <w:rPr>
                <w:rFonts w:ascii="Comic Sans MS" w:hAnsi="Comic Sans MS"/>
                <w:sz w:val="20"/>
                <w:szCs w:val="20"/>
              </w:rPr>
              <w:t>45</w:t>
            </w:r>
          </w:p>
        </w:tc>
        <w:tc>
          <w:tcPr>
            <w:tcW w:w="2324" w:type="dxa"/>
            <w:shd w:val="clear" w:color="auto" w:fill="F8CBB4"/>
          </w:tcPr>
          <w:p w:rsidR="008C1161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 Directed</w:t>
            </w:r>
          </w:p>
          <w:p w:rsidR="008C1161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8CBB4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 Directed</w:t>
            </w:r>
          </w:p>
        </w:tc>
        <w:tc>
          <w:tcPr>
            <w:tcW w:w="2325" w:type="dxa"/>
            <w:shd w:val="clear" w:color="auto" w:fill="F8CBB4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 Directed</w:t>
            </w:r>
          </w:p>
        </w:tc>
        <w:tc>
          <w:tcPr>
            <w:tcW w:w="2325" w:type="dxa"/>
            <w:shd w:val="clear" w:color="auto" w:fill="F8CBB4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 Directed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 Directed</w:t>
            </w:r>
          </w:p>
        </w:tc>
      </w:tr>
      <w:tr w:rsidR="008C1161" w:rsidTr="008C1161">
        <w:tc>
          <w:tcPr>
            <w:tcW w:w="2324" w:type="dxa"/>
            <w:shd w:val="clear" w:color="auto" w:fill="C5E0B3" w:themeFill="accent6" w:themeFillTint="66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1.</w:t>
            </w:r>
            <w:r>
              <w:rPr>
                <w:rFonts w:ascii="Comic Sans MS" w:hAnsi="Comic Sans MS"/>
                <w:sz w:val="20"/>
                <w:szCs w:val="20"/>
              </w:rPr>
              <w:t>45</w:t>
            </w:r>
            <w:r w:rsidRPr="001C738F">
              <w:rPr>
                <w:rFonts w:ascii="Comic Sans MS" w:hAnsi="Comic Sans MS"/>
                <w:sz w:val="20"/>
                <w:szCs w:val="20"/>
              </w:rPr>
              <w:t xml:space="preserve"> – 2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Pr="001C738F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2324" w:type="dxa"/>
            <w:shd w:val="clear" w:color="auto" w:fill="C5E0B3" w:themeFill="accent6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Investigation and Discovery Time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Investigation and Discovery Time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Investigation and Discovery Time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Investigation and Discovery Time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FS/PE</w:t>
            </w:r>
          </w:p>
        </w:tc>
      </w:tr>
      <w:tr w:rsidR="008C1161" w:rsidTr="000D1973">
        <w:tc>
          <w:tcPr>
            <w:tcW w:w="2324" w:type="dxa"/>
            <w:shd w:val="clear" w:color="auto" w:fill="E2EFD9" w:themeFill="accent6" w:themeFillTint="33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2.30 -2.</w:t>
            </w:r>
            <w:r>
              <w:rPr>
                <w:rFonts w:ascii="Comic Sans MS" w:hAnsi="Comic Sans MS"/>
                <w:sz w:val="20"/>
                <w:szCs w:val="20"/>
              </w:rPr>
              <w:t>45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Songs Story Review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Songs Story Review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Songs Story Review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Songs Story Review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Songs Story Review</w:t>
            </w:r>
          </w:p>
        </w:tc>
      </w:tr>
      <w:tr w:rsidR="008C1161" w:rsidTr="004C522F">
        <w:tc>
          <w:tcPr>
            <w:tcW w:w="2324" w:type="dxa"/>
            <w:shd w:val="clear" w:color="auto" w:fill="FFFF00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2.45– 3.15</w:t>
            </w:r>
          </w:p>
        </w:tc>
        <w:tc>
          <w:tcPr>
            <w:tcW w:w="2324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</w:tr>
    </w:tbl>
    <w:p w:rsidR="004C522F" w:rsidRDefault="004C522F"/>
    <w:sectPr w:rsidR="004C522F" w:rsidSect="004C52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22F"/>
    <w:rsid w:val="000D1973"/>
    <w:rsid w:val="004C522F"/>
    <w:rsid w:val="008B373C"/>
    <w:rsid w:val="008C1161"/>
    <w:rsid w:val="00CA574E"/>
    <w:rsid w:val="00E9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C8600"/>
  <w15:chartTrackingRefBased/>
  <w15:docId w15:val="{214075D3-C1EA-41EC-985A-A542F789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5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WatersJ</dc:creator>
  <cp:keywords/>
  <dc:description/>
  <cp:lastModifiedBy>WatersJ</cp:lastModifiedBy>
  <cp:revision>2</cp:revision>
  <cp:lastPrinted>2025-01-08T13:17:00Z</cp:lastPrinted>
  <dcterms:created xsi:type="dcterms:W3CDTF">2025-01-10T10:42:00Z</dcterms:created>
  <dcterms:modified xsi:type="dcterms:W3CDTF">2025-01-10T10:42:00Z</dcterms:modified>
</cp:coreProperties>
</file>