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0869AD" w14:textId="60CAF3ED" w:rsidR="003A2F3A" w:rsidRPr="003A2F3A" w:rsidRDefault="00257E6F" w:rsidP="003A2F3A">
      <w:pPr>
        <w:jc w:val="center"/>
        <w:rPr>
          <w:u w:val="single"/>
        </w:rPr>
      </w:pPr>
      <w:r w:rsidRPr="00257E6F">
        <w:rPr>
          <w:u w:val="single"/>
        </w:rPr>
        <w:t>Curriculum Plan for Term 4</w:t>
      </w:r>
    </w:p>
    <w:p w14:paraId="16382BA9" w14:textId="77777777" w:rsidR="00257E6F" w:rsidRDefault="00257E6F">
      <w:pPr>
        <w:rPr>
          <w:u w:val="single"/>
        </w:rPr>
      </w:pPr>
    </w:p>
    <w:p w14:paraId="03EFB875" w14:textId="77777777" w:rsidR="00257E6F" w:rsidRDefault="00257E6F">
      <w:pPr>
        <w:rPr>
          <w:u w:val="single"/>
        </w:rPr>
      </w:pPr>
      <w:r>
        <w:rPr>
          <w:u w:val="single"/>
        </w:rPr>
        <w:t>English</w:t>
      </w:r>
    </w:p>
    <w:p w14:paraId="1E840D9D" w14:textId="1D579608" w:rsidR="00257E6F" w:rsidRDefault="007D1F60" w:rsidP="007D1F60">
      <w:pPr>
        <w:pStyle w:val="ListParagraph"/>
        <w:numPr>
          <w:ilvl w:val="0"/>
          <w:numId w:val="2"/>
        </w:numPr>
      </w:pPr>
      <w:r>
        <w:t>s</w:t>
      </w:r>
      <w:r w:rsidR="00257E6F">
        <w:t>tories with familiar settings.  Children are continuing a unit of work from term 3 based on a ‘losing’ story</w:t>
      </w:r>
      <w:r w:rsidR="00DA1EE3">
        <w:t xml:space="preserve">.  Shirley Hughes </w:t>
      </w:r>
      <w:r w:rsidR="00230A67">
        <w:t>‘</w:t>
      </w:r>
      <w:r w:rsidR="00DA1EE3">
        <w:t>Dogger</w:t>
      </w:r>
      <w:r w:rsidR="00230A67">
        <w:t>’</w:t>
      </w:r>
      <w:r w:rsidR="00DA1EE3">
        <w:t xml:space="preserve"> has in</w:t>
      </w:r>
      <w:r w:rsidR="00257E6F">
        <w:t>spired the unit of work and the children are currently inventing their own version of a losing story.</w:t>
      </w:r>
    </w:p>
    <w:p w14:paraId="4B0B00D9" w14:textId="77777777" w:rsidR="00257E6F" w:rsidRDefault="00257E6F" w:rsidP="007D1F60">
      <w:pPr>
        <w:pStyle w:val="ListParagraph"/>
        <w:numPr>
          <w:ilvl w:val="0"/>
          <w:numId w:val="2"/>
        </w:numPr>
      </w:pPr>
      <w:r>
        <w:t>information texts, using the features found in non-fiction books (headings, sub-headings, diagrams, captions etc).</w:t>
      </w:r>
    </w:p>
    <w:p w14:paraId="002C633F" w14:textId="77777777" w:rsidR="00DA1EE3" w:rsidRDefault="00DA1EE3"/>
    <w:p w14:paraId="41E81644" w14:textId="77777777" w:rsidR="00DA1EE3" w:rsidRDefault="00C36E40">
      <w:pPr>
        <w:rPr>
          <w:u w:val="single"/>
        </w:rPr>
      </w:pPr>
      <w:r w:rsidRPr="00C36E40">
        <w:rPr>
          <w:u w:val="single"/>
        </w:rPr>
        <w:t xml:space="preserve">Grammar </w:t>
      </w:r>
      <w:r>
        <w:rPr>
          <w:u w:val="single"/>
        </w:rPr>
        <w:t>&amp; punctuation</w:t>
      </w:r>
    </w:p>
    <w:p w14:paraId="7FAB1940" w14:textId="77777777" w:rsidR="00C36E40" w:rsidRDefault="00C36E40" w:rsidP="00C36E40">
      <w:pPr>
        <w:pStyle w:val="ListParagraph"/>
        <w:numPr>
          <w:ilvl w:val="0"/>
          <w:numId w:val="1"/>
        </w:numPr>
      </w:pPr>
      <w:r>
        <w:t>singular &amp; plural nouns</w:t>
      </w:r>
    </w:p>
    <w:p w14:paraId="61F49FB6" w14:textId="77777777" w:rsidR="00C36E40" w:rsidRDefault="00C36E40" w:rsidP="00C36E40">
      <w:pPr>
        <w:pStyle w:val="ListParagraph"/>
        <w:numPr>
          <w:ilvl w:val="0"/>
          <w:numId w:val="1"/>
        </w:numPr>
      </w:pPr>
      <w:r>
        <w:t>compound nouns (two nouns that, put together, make one – fishcake, shoebox, toenail)</w:t>
      </w:r>
    </w:p>
    <w:p w14:paraId="00A005E1" w14:textId="77777777" w:rsidR="00C36E40" w:rsidRDefault="00C36E40" w:rsidP="00C36E40">
      <w:pPr>
        <w:pStyle w:val="ListParagraph"/>
        <w:numPr>
          <w:ilvl w:val="0"/>
          <w:numId w:val="1"/>
        </w:numPr>
      </w:pPr>
      <w:r>
        <w:t>capital letters, full stops, exclamation marks and question marks in a sentence.</w:t>
      </w:r>
    </w:p>
    <w:p w14:paraId="160E266A" w14:textId="77777777" w:rsidR="00C36E40" w:rsidRDefault="00C36E40" w:rsidP="00C36E40">
      <w:pPr>
        <w:pStyle w:val="ListParagraph"/>
        <w:numPr>
          <w:ilvl w:val="0"/>
          <w:numId w:val="1"/>
        </w:numPr>
      </w:pPr>
      <w:r>
        <w:t>prefixes</w:t>
      </w:r>
      <w:r w:rsidR="007D1F60">
        <w:t xml:space="preserve"> (adding un, re to words </w:t>
      </w:r>
      <w:r w:rsidR="007D1F60" w:rsidRPr="007D1F60">
        <w:rPr>
          <w:b/>
        </w:rPr>
        <w:t>un</w:t>
      </w:r>
      <w:r w:rsidR="007D1F60">
        <w:t xml:space="preserve">comfortable, </w:t>
      </w:r>
      <w:r w:rsidR="007D1F60" w:rsidRPr="007D1F60">
        <w:rPr>
          <w:b/>
        </w:rPr>
        <w:t>un</w:t>
      </w:r>
      <w:r w:rsidR="007D1F60">
        <w:t>usual)</w:t>
      </w:r>
    </w:p>
    <w:p w14:paraId="37E4614A" w14:textId="77777777" w:rsidR="00C36E40" w:rsidRDefault="00C36E40" w:rsidP="00C36E40">
      <w:pPr>
        <w:pStyle w:val="ListParagraph"/>
        <w:numPr>
          <w:ilvl w:val="0"/>
          <w:numId w:val="1"/>
        </w:numPr>
      </w:pPr>
      <w:r>
        <w:t>suffixes(addin</w:t>
      </w:r>
      <w:r w:rsidR="007D1F60">
        <w:t>g ing, ed, er, est to words, stand</w:t>
      </w:r>
      <w:r w:rsidRPr="00C36E40">
        <w:rPr>
          <w:b/>
        </w:rPr>
        <w:t xml:space="preserve">ing, </w:t>
      </w:r>
      <w:r>
        <w:t>look</w:t>
      </w:r>
      <w:r w:rsidRPr="00C36E40">
        <w:rPr>
          <w:b/>
        </w:rPr>
        <w:t>ed</w:t>
      </w:r>
      <w:r>
        <w:t>, teach</w:t>
      </w:r>
      <w:r w:rsidRPr="00C36E40">
        <w:rPr>
          <w:b/>
        </w:rPr>
        <w:t>er</w:t>
      </w:r>
      <w:r w:rsidR="007D1F60" w:rsidRPr="007D1F60">
        <w:t>, nic</w:t>
      </w:r>
      <w:r w:rsidR="007D1F60">
        <w:rPr>
          <w:b/>
        </w:rPr>
        <w:t>est</w:t>
      </w:r>
      <w:r w:rsidRPr="00C36E40">
        <w:t>)</w:t>
      </w:r>
    </w:p>
    <w:p w14:paraId="4F751C60" w14:textId="77777777" w:rsidR="007D1F60" w:rsidRDefault="007D1F60" w:rsidP="007D1F60"/>
    <w:p w14:paraId="5ACE71C7" w14:textId="77777777" w:rsidR="007D1F60" w:rsidRDefault="007D1F60" w:rsidP="007D1F60"/>
    <w:p w14:paraId="3CEFD681" w14:textId="77777777" w:rsidR="009F2E25" w:rsidRDefault="007D1F60" w:rsidP="009F2E25">
      <w:pPr>
        <w:rPr>
          <w:u w:val="single"/>
        </w:rPr>
      </w:pPr>
      <w:r w:rsidRPr="007D1F60">
        <w:rPr>
          <w:u w:val="single"/>
        </w:rPr>
        <w:t>Maths</w:t>
      </w:r>
    </w:p>
    <w:p w14:paraId="5804EC54" w14:textId="77777777" w:rsidR="007D1F60" w:rsidRPr="009F2E25" w:rsidRDefault="007D1F60" w:rsidP="009F2E25">
      <w:pPr>
        <w:pStyle w:val="ListParagraph"/>
        <w:numPr>
          <w:ilvl w:val="0"/>
          <w:numId w:val="7"/>
        </w:numPr>
        <w:rPr>
          <w:u w:val="single"/>
        </w:rPr>
      </w:pPr>
      <w:r w:rsidRPr="007D1F60">
        <w:t>money</w:t>
      </w:r>
      <w:r>
        <w:t xml:space="preserve"> (using 1p, 2p, 5p, 10p, 20p to pay for items, giving change, problem solving)</w:t>
      </w:r>
    </w:p>
    <w:p w14:paraId="4FEB27B5" w14:textId="77777777" w:rsidR="007D1F60" w:rsidRDefault="007D1F60" w:rsidP="009F2E25">
      <w:pPr>
        <w:pStyle w:val="ListParagraph"/>
        <w:numPr>
          <w:ilvl w:val="0"/>
          <w:numId w:val="7"/>
        </w:numPr>
      </w:pPr>
      <w:r>
        <w:t>number bonds to 5, 10 &amp;20 with related subtractions.  We often refer to these as fact families: 3 numbers which can be used to produce two</w:t>
      </w:r>
      <w:r w:rsidR="008F0594">
        <w:t xml:space="preserve"> additions and 2 subtractions: </w:t>
      </w:r>
      <w:r>
        <w:t xml:space="preserve"> 8+2=10, 2+8=10, 10-2=8, 10-8=2.</w:t>
      </w:r>
    </w:p>
    <w:p w14:paraId="0B5F38C1" w14:textId="77777777" w:rsidR="008F0594" w:rsidRDefault="008F0594" w:rsidP="009F2E25">
      <w:pPr>
        <w:pStyle w:val="ListParagraph"/>
        <w:numPr>
          <w:ilvl w:val="0"/>
          <w:numId w:val="7"/>
        </w:numPr>
      </w:pPr>
      <w:r>
        <w:t>Place value</w:t>
      </w:r>
      <w:r w:rsidR="009F2E25">
        <w:t xml:space="preserve"> (ordering numbers 1-100, partitioning teen numbers into 10 and the rest, Partitioning other 2-digit numbers into tens and ones, comparing 2 numbers between 0 and 100)</w:t>
      </w:r>
    </w:p>
    <w:p w14:paraId="5F10EA1A" w14:textId="77777777" w:rsidR="009F2E25" w:rsidRDefault="009F2E25" w:rsidP="009F2E25">
      <w:pPr>
        <w:pStyle w:val="ListParagraph"/>
        <w:numPr>
          <w:ilvl w:val="0"/>
          <w:numId w:val="7"/>
        </w:numPr>
      </w:pPr>
      <w:r>
        <w:t>Division – share and group quantities practically, dividing into groups of 2, 5 and 10.</w:t>
      </w:r>
    </w:p>
    <w:p w14:paraId="26F1C4CF" w14:textId="77777777" w:rsidR="009F2E25" w:rsidRDefault="009F2E25" w:rsidP="009F2E25">
      <w:pPr>
        <w:pStyle w:val="ListParagraph"/>
        <w:numPr>
          <w:ilvl w:val="0"/>
          <w:numId w:val="7"/>
        </w:numPr>
      </w:pPr>
      <w:r>
        <w:t>Time – understanding o’clock, half past and quarter past.</w:t>
      </w:r>
    </w:p>
    <w:p w14:paraId="2417F91D" w14:textId="77777777" w:rsidR="009F2E25" w:rsidRPr="009F2E25" w:rsidRDefault="009F2E25" w:rsidP="009F2E25">
      <w:pPr>
        <w:rPr>
          <w:u w:val="single"/>
        </w:rPr>
      </w:pPr>
    </w:p>
    <w:p w14:paraId="46BCA50D" w14:textId="77777777" w:rsidR="009F2E25" w:rsidRDefault="009F2E25" w:rsidP="009F2E25">
      <w:r w:rsidRPr="009F2E25">
        <w:rPr>
          <w:u w:val="single"/>
        </w:rPr>
        <w:t>Oral and mental calculation</w:t>
      </w:r>
      <w:r>
        <w:t xml:space="preserve"> (done in 5-10 minute starters every day)</w:t>
      </w:r>
    </w:p>
    <w:p w14:paraId="4E14C38E" w14:textId="77777777" w:rsidR="009F2E25" w:rsidRPr="009F2E25" w:rsidRDefault="009F2E25" w:rsidP="009F2E25">
      <w:pPr>
        <w:pStyle w:val="ListParagraph"/>
        <w:numPr>
          <w:ilvl w:val="0"/>
          <w:numId w:val="8"/>
        </w:numPr>
        <w:spacing w:after="200" w:line="276" w:lineRule="auto"/>
      </w:pPr>
      <w:r w:rsidRPr="009F2E25">
        <w:t>Recite numbers to  100 forwards and backwards from 0 or 1</w:t>
      </w:r>
    </w:p>
    <w:p w14:paraId="0D9F04A4" w14:textId="77777777" w:rsidR="009F2E25" w:rsidRPr="009F2E25" w:rsidRDefault="009F2E25" w:rsidP="009F2E25">
      <w:pPr>
        <w:pStyle w:val="ListParagraph"/>
        <w:numPr>
          <w:ilvl w:val="0"/>
          <w:numId w:val="8"/>
        </w:numPr>
        <w:spacing w:after="200" w:line="276" w:lineRule="auto"/>
      </w:pPr>
      <w:r w:rsidRPr="009F2E25">
        <w:t>Recite numbers to 10  as first, second , third</w:t>
      </w:r>
    </w:p>
    <w:p w14:paraId="2881CA31" w14:textId="77777777" w:rsidR="009F2E25" w:rsidRPr="009F2E25" w:rsidRDefault="009F2E25" w:rsidP="009F2E25">
      <w:pPr>
        <w:pStyle w:val="ListParagraph"/>
        <w:numPr>
          <w:ilvl w:val="0"/>
          <w:numId w:val="8"/>
        </w:numPr>
        <w:spacing w:after="200" w:line="276" w:lineRule="auto"/>
      </w:pPr>
      <w:r w:rsidRPr="009F2E25">
        <w:t xml:space="preserve">Read and write numbers to 100 in numerals </w:t>
      </w:r>
    </w:p>
    <w:p w14:paraId="16367FA3" w14:textId="77777777" w:rsidR="009F2E25" w:rsidRPr="009F2E25" w:rsidRDefault="009F2E25" w:rsidP="009F2E25">
      <w:pPr>
        <w:pStyle w:val="ListParagraph"/>
        <w:numPr>
          <w:ilvl w:val="0"/>
          <w:numId w:val="8"/>
        </w:numPr>
        <w:spacing w:after="200" w:line="276" w:lineRule="auto"/>
      </w:pPr>
      <w:r w:rsidRPr="009F2E25">
        <w:t>Read and write numbers 20 in words</w:t>
      </w:r>
    </w:p>
    <w:p w14:paraId="43CB4EC8" w14:textId="77777777" w:rsidR="009F2E25" w:rsidRPr="009F2E25" w:rsidRDefault="009F2E25" w:rsidP="009F2E25">
      <w:pPr>
        <w:pStyle w:val="ListParagraph"/>
        <w:numPr>
          <w:ilvl w:val="0"/>
          <w:numId w:val="8"/>
        </w:numPr>
        <w:spacing w:after="200" w:line="276" w:lineRule="auto"/>
      </w:pPr>
      <w:r w:rsidRPr="009F2E25">
        <w:t>Recite multiples of 10 to 100</w:t>
      </w:r>
    </w:p>
    <w:p w14:paraId="699A1BD5" w14:textId="77777777" w:rsidR="009F2E25" w:rsidRPr="009F2E25" w:rsidRDefault="009F2E25" w:rsidP="009F2E25">
      <w:pPr>
        <w:pStyle w:val="ListParagraph"/>
        <w:numPr>
          <w:ilvl w:val="0"/>
          <w:numId w:val="8"/>
        </w:numPr>
        <w:spacing w:after="200" w:line="276" w:lineRule="auto"/>
      </w:pPr>
      <w:r w:rsidRPr="009F2E25">
        <w:t>Order  random numbers to 100</w:t>
      </w:r>
    </w:p>
    <w:p w14:paraId="582A97AA" w14:textId="77777777" w:rsidR="009F2E25" w:rsidRPr="009F2E25" w:rsidRDefault="009F2E25" w:rsidP="009F2E25">
      <w:pPr>
        <w:pStyle w:val="ListParagraph"/>
        <w:numPr>
          <w:ilvl w:val="0"/>
          <w:numId w:val="8"/>
        </w:numPr>
        <w:spacing w:after="200" w:line="276" w:lineRule="auto"/>
      </w:pPr>
      <w:r w:rsidRPr="009F2E25">
        <w:t>Compare numbers within 100</w:t>
      </w:r>
    </w:p>
    <w:p w14:paraId="75093410" w14:textId="77777777" w:rsidR="009F2E25" w:rsidRPr="009F2E25" w:rsidRDefault="009F2E25" w:rsidP="009F2E25">
      <w:pPr>
        <w:pStyle w:val="ListParagraph"/>
        <w:numPr>
          <w:ilvl w:val="0"/>
          <w:numId w:val="8"/>
        </w:numPr>
        <w:spacing w:after="200" w:line="276" w:lineRule="auto"/>
      </w:pPr>
      <w:r w:rsidRPr="009F2E25">
        <w:t xml:space="preserve">Find 1 more/ 1 less of any number to 1- 99 </w:t>
      </w:r>
    </w:p>
    <w:p w14:paraId="7D1F4BCF" w14:textId="77777777" w:rsidR="009F2E25" w:rsidRPr="009F2E25" w:rsidRDefault="009F2E25" w:rsidP="009F2E25">
      <w:pPr>
        <w:pStyle w:val="ListParagraph"/>
        <w:numPr>
          <w:ilvl w:val="0"/>
          <w:numId w:val="8"/>
        </w:numPr>
        <w:spacing w:after="200" w:line="276" w:lineRule="auto"/>
      </w:pPr>
      <w:r w:rsidRPr="009F2E25">
        <w:t>Find numbers between 2 given numbers</w:t>
      </w:r>
    </w:p>
    <w:p w14:paraId="34AC4A19" w14:textId="77777777" w:rsidR="009F2E25" w:rsidRPr="009F2E25" w:rsidRDefault="009F2E25" w:rsidP="009F2E25">
      <w:pPr>
        <w:pStyle w:val="ListParagraph"/>
        <w:numPr>
          <w:ilvl w:val="0"/>
          <w:numId w:val="8"/>
        </w:numPr>
        <w:spacing w:after="200" w:line="276" w:lineRule="auto"/>
      </w:pPr>
      <w:r w:rsidRPr="009F2E25">
        <w:t>Count on or back from a given number with 100</w:t>
      </w:r>
    </w:p>
    <w:p w14:paraId="50A36B56" w14:textId="77777777" w:rsidR="009F2E25" w:rsidRPr="009F2E25" w:rsidRDefault="009F2E25" w:rsidP="009F2E25">
      <w:pPr>
        <w:pStyle w:val="ListParagraph"/>
        <w:numPr>
          <w:ilvl w:val="0"/>
          <w:numId w:val="8"/>
        </w:numPr>
        <w:spacing w:after="200" w:line="276" w:lineRule="auto"/>
      </w:pPr>
      <w:r w:rsidRPr="009F2E25">
        <w:t>Recite days of the week</w:t>
      </w:r>
    </w:p>
    <w:p w14:paraId="28599C4F" w14:textId="77777777" w:rsidR="009F2E25" w:rsidRPr="009F2E25" w:rsidRDefault="009F2E25" w:rsidP="009F2E25">
      <w:pPr>
        <w:pStyle w:val="ListParagraph"/>
        <w:numPr>
          <w:ilvl w:val="0"/>
          <w:numId w:val="8"/>
        </w:numPr>
        <w:spacing w:after="200" w:line="276" w:lineRule="auto"/>
        <w:rPr>
          <w:rFonts w:eastAsia="Calibri" w:cs="Calibri"/>
        </w:rPr>
      </w:pPr>
      <w:r w:rsidRPr="009F2E25">
        <w:rPr>
          <w:rFonts w:eastAsia="Calibri" w:cs="Calibri"/>
        </w:rPr>
        <w:t>Recall addition and subtraction facts for each number up to 10.</w:t>
      </w:r>
    </w:p>
    <w:p w14:paraId="10CE42EA" w14:textId="77777777" w:rsidR="009F2E25" w:rsidRPr="009F2E25" w:rsidRDefault="009F2E25" w:rsidP="009F2E25">
      <w:pPr>
        <w:pStyle w:val="ListParagraph"/>
        <w:numPr>
          <w:ilvl w:val="0"/>
          <w:numId w:val="8"/>
        </w:numPr>
        <w:spacing w:after="200" w:line="276" w:lineRule="auto"/>
        <w:rPr>
          <w:rFonts w:eastAsia="Calibri" w:cs="Calibri"/>
        </w:rPr>
      </w:pPr>
      <w:r w:rsidRPr="009F2E25">
        <w:rPr>
          <w:rFonts w:eastAsia="Calibri" w:cs="Calibri"/>
        </w:rPr>
        <w:t>Recall doubles of numbers to 10 + 10</w:t>
      </w:r>
    </w:p>
    <w:p w14:paraId="53E9D809" w14:textId="77777777" w:rsidR="009F2E25" w:rsidRPr="009F2E25" w:rsidRDefault="009F2E25" w:rsidP="009F2E25">
      <w:pPr>
        <w:pStyle w:val="ListParagraph"/>
        <w:numPr>
          <w:ilvl w:val="0"/>
          <w:numId w:val="8"/>
        </w:numPr>
        <w:spacing w:after="200" w:line="276" w:lineRule="auto"/>
        <w:rPr>
          <w:rFonts w:eastAsia="Calibri" w:cs="Calibri"/>
        </w:rPr>
      </w:pPr>
      <w:r w:rsidRPr="009F2E25">
        <w:rPr>
          <w:rFonts w:eastAsia="Calibri" w:cs="Calibri"/>
        </w:rPr>
        <w:t>Recall halves of even numbers to 20.</w:t>
      </w:r>
    </w:p>
    <w:p w14:paraId="4D11A09E" w14:textId="77777777" w:rsidR="009F2E25" w:rsidRPr="009F2E25" w:rsidRDefault="009F2E25" w:rsidP="009F2E25">
      <w:pPr>
        <w:pStyle w:val="ListParagraph"/>
        <w:numPr>
          <w:ilvl w:val="0"/>
          <w:numId w:val="8"/>
        </w:numPr>
        <w:spacing w:after="200" w:line="276" w:lineRule="auto"/>
        <w:rPr>
          <w:rFonts w:eastAsia="Calibri" w:cs="Calibri"/>
        </w:rPr>
      </w:pPr>
      <w:r w:rsidRPr="009F2E25">
        <w:rPr>
          <w:rFonts w:eastAsia="Calibri" w:cs="Calibri"/>
        </w:rPr>
        <w:t xml:space="preserve">Name 2-D shapes and describe them </w:t>
      </w:r>
    </w:p>
    <w:p w14:paraId="384BB4F3" w14:textId="77777777" w:rsidR="008F0594" w:rsidRDefault="009F2E25" w:rsidP="009F2E25">
      <w:pPr>
        <w:rPr>
          <w:u w:val="single"/>
        </w:rPr>
      </w:pPr>
      <w:r w:rsidRPr="009F2E25">
        <w:rPr>
          <w:u w:val="single"/>
        </w:rPr>
        <w:lastRenderedPageBreak/>
        <w:t>Science</w:t>
      </w:r>
    </w:p>
    <w:p w14:paraId="4B69A92A" w14:textId="39CBE4DE" w:rsidR="009F2E25" w:rsidRDefault="00230A67" w:rsidP="009F2E25">
      <w:r>
        <w:t>In science, we are continuing our ‘Everyday Materials’ unit</w:t>
      </w:r>
      <w:r w:rsidR="007052C0">
        <w:t>, where we have been describing and naming materials, changing their shapes, states (e.g. melting chocolate and ice) as well as looking at the properties and functions of materials</w:t>
      </w:r>
      <w:r>
        <w:t xml:space="preserve"> (which the children should already be able to tell you a lot about!) So far</w:t>
      </w:r>
      <w:r w:rsidR="007052C0">
        <w:t xml:space="preserve"> this term</w:t>
      </w:r>
      <w:r>
        <w:t>, we have tested coats to see which is the most waterproof, and will continue our work by testing materials for absorbency</w:t>
      </w:r>
      <w:r w:rsidR="007052C0">
        <w:t xml:space="preserve">. </w:t>
      </w:r>
      <w:r w:rsidR="00ED15A6">
        <w:t>We will also move on to looking at plants.</w:t>
      </w:r>
      <w:bookmarkStart w:id="0" w:name="_GoBack"/>
      <w:bookmarkEnd w:id="0"/>
    </w:p>
    <w:p w14:paraId="12398F1D" w14:textId="77777777" w:rsidR="00230A67" w:rsidRPr="00230A67" w:rsidRDefault="00230A67" w:rsidP="009F2E25"/>
    <w:p w14:paraId="2F8B96C3" w14:textId="77777777" w:rsidR="009F2E25" w:rsidRDefault="009F2E25" w:rsidP="009F2E25">
      <w:pPr>
        <w:widowControl w:val="0"/>
        <w:tabs>
          <w:tab w:val="left" w:pos="176"/>
        </w:tabs>
        <w:autoSpaceDE w:val="0"/>
        <w:autoSpaceDN w:val="0"/>
        <w:adjustRightInd w:val="0"/>
        <w:rPr>
          <w:rFonts w:eastAsia="Times New Roman" w:cs="Arial"/>
          <w:u w:val="single"/>
          <w:lang w:val="en-US"/>
        </w:rPr>
      </w:pPr>
      <w:r w:rsidRPr="009F2E25">
        <w:rPr>
          <w:rFonts w:eastAsia="Times New Roman" w:cs="Arial"/>
          <w:u w:val="single"/>
          <w:lang w:val="en-US"/>
        </w:rPr>
        <w:t>RE</w:t>
      </w:r>
    </w:p>
    <w:p w14:paraId="19237CE7" w14:textId="4AC06C67" w:rsidR="009F2E25" w:rsidRDefault="00230A67" w:rsidP="009F2E25">
      <w:pPr>
        <w:widowControl w:val="0"/>
        <w:tabs>
          <w:tab w:val="left" w:pos="176"/>
        </w:tabs>
        <w:autoSpaceDE w:val="0"/>
        <w:autoSpaceDN w:val="0"/>
        <w:adjustRightInd w:val="0"/>
        <w:rPr>
          <w:rFonts w:eastAsia="Times New Roman" w:cs="Arial"/>
          <w:lang w:val="en-US"/>
        </w:rPr>
      </w:pPr>
      <w:r>
        <w:rPr>
          <w:rFonts w:eastAsia="Times New Roman" w:cs="Arial"/>
          <w:lang w:val="en-US"/>
        </w:rPr>
        <w:t>In RE, we have already looked at and re-enacted the story of Noah’s Ark (hint the animal headbands which went home!) and the story of Abraham, where we focused on promises and why we should keep them (you’ll be pleased to know that some children promised that they would tidy their room – make sure they keep their promise!)</w:t>
      </w:r>
    </w:p>
    <w:p w14:paraId="3981FC7F" w14:textId="7BDBC875" w:rsidR="00230A67" w:rsidRDefault="00230A67" w:rsidP="009F2E25">
      <w:pPr>
        <w:widowControl w:val="0"/>
        <w:tabs>
          <w:tab w:val="left" w:pos="176"/>
        </w:tabs>
        <w:autoSpaceDE w:val="0"/>
        <w:autoSpaceDN w:val="0"/>
        <w:adjustRightInd w:val="0"/>
        <w:rPr>
          <w:rFonts w:eastAsia="Times New Roman" w:cs="Arial"/>
          <w:lang w:val="en-US"/>
        </w:rPr>
      </w:pPr>
      <w:r>
        <w:rPr>
          <w:rFonts w:eastAsia="Times New Roman" w:cs="Arial"/>
          <w:lang w:val="en-US"/>
        </w:rPr>
        <w:t>For the rest of this term, we will look at:</w:t>
      </w:r>
    </w:p>
    <w:p w14:paraId="530B8435" w14:textId="54550F43" w:rsidR="00230A67" w:rsidRDefault="000529C4" w:rsidP="00230A67">
      <w:pPr>
        <w:pStyle w:val="ListParagraph"/>
        <w:widowControl w:val="0"/>
        <w:numPr>
          <w:ilvl w:val="0"/>
          <w:numId w:val="9"/>
        </w:numPr>
        <w:tabs>
          <w:tab w:val="left" w:pos="176"/>
        </w:tabs>
        <w:autoSpaceDE w:val="0"/>
        <w:autoSpaceDN w:val="0"/>
        <w:adjustRightInd w:val="0"/>
        <w:rPr>
          <w:rFonts w:eastAsia="Times New Roman" w:cs="Arial"/>
          <w:lang w:val="en-US"/>
        </w:rPr>
      </w:pPr>
      <w:r>
        <w:rPr>
          <w:rFonts w:eastAsia="Times New Roman" w:cs="Arial"/>
          <w:lang w:val="en-US"/>
        </w:rPr>
        <w:t>The story of Moses</w:t>
      </w:r>
    </w:p>
    <w:p w14:paraId="00DDB428" w14:textId="0E9F1FC0" w:rsidR="000529C4" w:rsidRDefault="000529C4" w:rsidP="00230A67">
      <w:pPr>
        <w:pStyle w:val="ListParagraph"/>
        <w:widowControl w:val="0"/>
        <w:numPr>
          <w:ilvl w:val="0"/>
          <w:numId w:val="9"/>
        </w:numPr>
        <w:tabs>
          <w:tab w:val="left" w:pos="176"/>
        </w:tabs>
        <w:autoSpaceDE w:val="0"/>
        <w:autoSpaceDN w:val="0"/>
        <w:adjustRightInd w:val="0"/>
        <w:rPr>
          <w:rFonts w:eastAsia="Times New Roman" w:cs="Arial"/>
          <w:lang w:val="en-US"/>
        </w:rPr>
      </w:pPr>
      <w:r>
        <w:rPr>
          <w:rFonts w:eastAsia="Times New Roman" w:cs="Arial"/>
          <w:lang w:val="en-US"/>
        </w:rPr>
        <w:t>The story of David and Goliath</w:t>
      </w:r>
    </w:p>
    <w:p w14:paraId="5E37680A" w14:textId="3A6FA665" w:rsidR="000529C4" w:rsidRDefault="000529C4" w:rsidP="00230A67">
      <w:pPr>
        <w:pStyle w:val="ListParagraph"/>
        <w:widowControl w:val="0"/>
        <w:numPr>
          <w:ilvl w:val="0"/>
          <w:numId w:val="9"/>
        </w:numPr>
        <w:tabs>
          <w:tab w:val="left" w:pos="176"/>
        </w:tabs>
        <w:autoSpaceDE w:val="0"/>
        <w:autoSpaceDN w:val="0"/>
        <w:adjustRightInd w:val="0"/>
        <w:rPr>
          <w:rFonts w:eastAsia="Times New Roman" w:cs="Arial"/>
          <w:lang w:val="en-US"/>
        </w:rPr>
      </w:pPr>
      <w:r>
        <w:rPr>
          <w:rFonts w:eastAsia="Times New Roman" w:cs="Arial"/>
          <w:lang w:val="en-US"/>
        </w:rPr>
        <w:t>The story of Esther</w:t>
      </w:r>
    </w:p>
    <w:p w14:paraId="0991D39B" w14:textId="684F364C" w:rsidR="000529C4" w:rsidRPr="00230A67" w:rsidRDefault="000529C4" w:rsidP="00230A67">
      <w:pPr>
        <w:pStyle w:val="ListParagraph"/>
        <w:widowControl w:val="0"/>
        <w:numPr>
          <w:ilvl w:val="0"/>
          <w:numId w:val="9"/>
        </w:numPr>
        <w:tabs>
          <w:tab w:val="left" w:pos="176"/>
        </w:tabs>
        <w:autoSpaceDE w:val="0"/>
        <w:autoSpaceDN w:val="0"/>
        <w:adjustRightInd w:val="0"/>
        <w:rPr>
          <w:rFonts w:eastAsia="Times New Roman" w:cs="Arial"/>
          <w:lang w:val="en-US"/>
        </w:rPr>
      </w:pPr>
      <w:r>
        <w:rPr>
          <w:rFonts w:eastAsia="Times New Roman" w:cs="Arial"/>
          <w:lang w:val="en-US"/>
        </w:rPr>
        <w:t>Easter</w:t>
      </w:r>
    </w:p>
    <w:p w14:paraId="4534144A" w14:textId="77777777" w:rsidR="00230A67" w:rsidRDefault="00230A67" w:rsidP="009F2E25">
      <w:pPr>
        <w:widowControl w:val="0"/>
        <w:tabs>
          <w:tab w:val="left" w:pos="176"/>
        </w:tabs>
        <w:autoSpaceDE w:val="0"/>
        <w:autoSpaceDN w:val="0"/>
        <w:adjustRightInd w:val="0"/>
        <w:rPr>
          <w:rFonts w:eastAsia="Times New Roman" w:cs="Arial"/>
          <w:u w:val="single"/>
          <w:lang w:val="en-US"/>
        </w:rPr>
      </w:pPr>
    </w:p>
    <w:p w14:paraId="017B5707" w14:textId="77777777" w:rsidR="009F2E25" w:rsidRDefault="009F2E25" w:rsidP="009F2E25">
      <w:pPr>
        <w:widowControl w:val="0"/>
        <w:tabs>
          <w:tab w:val="left" w:pos="176"/>
        </w:tabs>
        <w:autoSpaceDE w:val="0"/>
        <w:autoSpaceDN w:val="0"/>
        <w:adjustRightInd w:val="0"/>
        <w:rPr>
          <w:rFonts w:eastAsia="Times New Roman" w:cs="Arial"/>
          <w:u w:val="single"/>
          <w:lang w:val="en-US"/>
        </w:rPr>
      </w:pPr>
      <w:r>
        <w:rPr>
          <w:rFonts w:eastAsia="Times New Roman" w:cs="Arial"/>
          <w:u w:val="single"/>
          <w:lang w:val="en-US"/>
        </w:rPr>
        <w:t>Topic</w:t>
      </w:r>
    </w:p>
    <w:p w14:paraId="73C6685A" w14:textId="0769BA1B" w:rsidR="009F2E25" w:rsidRPr="000529C4" w:rsidRDefault="000529C4" w:rsidP="009F2E25">
      <w:pPr>
        <w:widowControl w:val="0"/>
        <w:tabs>
          <w:tab w:val="left" w:pos="176"/>
        </w:tabs>
        <w:autoSpaceDE w:val="0"/>
        <w:autoSpaceDN w:val="0"/>
        <w:adjustRightInd w:val="0"/>
        <w:rPr>
          <w:rFonts w:eastAsia="Times New Roman" w:cs="Arial"/>
          <w:lang w:val="en-US"/>
        </w:rPr>
      </w:pPr>
      <w:r>
        <w:rPr>
          <w:rFonts w:eastAsia="Times New Roman" w:cs="Arial"/>
          <w:lang w:val="en-US"/>
        </w:rPr>
        <w:t>In topic, we will continue to look at toys, including toys and games from the past and comparing this to the toys and games we have now.</w:t>
      </w:r>
    </w:p>
    <w:p w14:paraId="258F5983" w14:textId="77777777" w:rsidR="000529C4" w:rsidRDefault="000529C4" w:rsidP="009F2E25">
      <w:pPr>
        <w:widowControl w:val="0"/>
        <w:tabs>
          <w:tab w:val="left" w:pos="176"/>
        </w:tabs>
        <w:autoSpaceDE w:val="0"/>
        <w:autoSpaceDN w:val="0"/>
        <w:adjustRightInd w:val="0"/>
        <w:rPr>
          <w:rFonts w:eastAsia="Times New Roman" w:cs="Arial"/>
          <w:u w:val="single"/>
          <w:lang w:val="en-US"/>
        </w:rPr>
      </w:pPr>
    </w:p>
    <w:p w14:paraId="1D9E4979" w14:textId="77777777" w:rsidR="009F2E25" w:rsidRDefault="009F2E25" w:rsidP="009F2E25">
      <w:pPr>
        <w:widowControl w:val="0"/>
        <w:tabs>
          <w:tab w:val="left" w:pos="176"/>
        </w:tabs>
        <w:autoSpaceDE w:val="0"/>
        <w:autoSpaceDN w:val="0"/>
        <w:adjustRightInd w:val="0"/>
        <w:rPr>
          <w:rFonts w:eastAsia="Times New Roman" w:cs="Arial"/>
          <w:u w:val="single"/>
          <w:lang w:val="en-US"/>
        </w:rPr>
      </w:pPr>
      <w:r>
        <w:rPr>
          <w:rFonts w:eastAsia="Times New Roman" w:cs="Arial"/>
          <w:u w:val="single"/>
          <w:lang w:val="en-US"/>
        </w:rPr>
        <w:t>Art</w:t>
      </w:r>
    </w:p>
    <w:p w14:paraId="5C7560E0" w14:textId="25F41CDB" w:rsidR="009F2E25" w:rsidRPr="000529C4" w:rsidRDefault="000529C4" w:rsidP="009F2E25">
      <w:pPr>
        <w:widowControl w:val="0"/>
        <w:tabs>
          <w:tab w:val="left" w:pos="176"/>
        </w:tabs>
        <w:autoSpaceDE w:val="0"/>
        <w:autoSpaceDN w:val="0"/>
        <w:adjustRightInd w:val="0"/>
        <w:rPr>
          <w:rFonts w:eastAsia="Times New Roman" w:cs="Arial"/>
          <w:lang w:val="en-US"/>
        </w:rPr>
      </w:pPr>
      <w:r>
        <w:rPr>
          <w:rFonts w:eastAsia="Times New Roman" w:cs="Arial"/>
          <w:lang w:val="en-US"/>
        </w:rPr>
        <w:t>In art, we are working on rubbings of different textures using crayons, as well as printing this term.</w:t>
      </w:r>
    </w:p>
    <w:p w14:paraId="7E15442B" w14:textId="77777777" w:rsidR="000529C4" w:rsidRDefault="000529C4" w:rsidP="009F2E25">
      <w:pPr>
        <w:widowControl w:val="0"/>
        <w:tabs>
          <w:tab w:val="left" w:pos="176"/>
        </w:tabs>
        <w:autoSpaceDE w:val="0"/>
        <w:autoSpaceDN w:val="0"/>
        <w:adjustRightInd w:val="0"/>
        <w:rPr>
          <w:rFonts w:eastAsia="Times New Roman" w:cs="Arial"/>
          <w:u w:val="single"/>
          <w:lang w:val="en-US"/>
        </w:rPr>
      </w:pPr>
    </w:p>
    <w:p w14:paraId="1E125AE0" w14:textId="77777777" w:rsidR="009F2E25" w:rsidRDefault="009F2E25" w:rsidP="009F2E25">
      <w:pPr>
        <w:widowControl w:val="0"/>
        <w:tabs>
          <w:tab w:val="left" w:pos="176"/>
        </w:tabs>
        <w:autoSpaceDE w:val="0"/>
        <w:autoSpaceDN w:val="0"/>
        <w:adjustRightInd w:val="0"/>
        <w:rPr>
          <w:rFonts w:eastAsia="Times New Roman" w:cs="Arial"/>
          <w:u w:val="single"/>
          <w:lang w:val="en-US"/>
        </w:rPr>
      </w:pPr>
      <w:r>
        <w:rPr>
          <w:rFonts w:eastAsia="Times New Roman" w:cs="Arial"/>
          <w:u w:val="single"/>
          <w:lang w:val="en-US"/>
        </w:rPr>
        <w:t>Music</w:t>
      </w:r>
    </w:p>
    <w:p w14:paraId="2103BE4D" w14:textId="2160F581" w:rsidR="000529C4" w:rsidRPr="000529C4" w:rsidRDefault="000529C4" w:rsidP="009F2E25">
      <w:pPr>
        <w:widowControl w:val="0"/>
        <w:tabs>
          <w:tab w:val="left" w:pos="176"/>
        </w:tabs>
        <w:autoSpaceDE w:val="0"/>
        <w:autoSpaceDN w:val="0"/>
        <w:adjustRightInd w:val="0"/>
        <w:rPr>
          <w:rFonts w:eastAsia="Times New Roman" w:cs="Arial"/>
          <w:lang w:val="en-US"/>
        </w:rPr>
      </w:pPr>
      <w:r>
        <w:rPr>
          <w:rFonts w:eastAsia="Times New Roman" w:cs="Arial"/>
          <w:lang w:val="en-US"/>
        </w:rPr>
        <w:t>In music, we will continue to sing some familiar songs and focus on rhythm and tune. We also sometimes work with our Pinocchio musical resources, where the children have been thinking about sounds for different characters, and allows for good opportunities for the children to practice different tones and pitches.</w:t>
      </w:r>
    </w:p>
    <w:p w14:paraId="413513A0" w14:textId="77777777" w:rsidR="009F2E25" w:rsidRDefault="009F2E25" w:rsidP="009F2E25">
      <w:pPr>
        <w:widowControl w:val="0"/>
        <w:tabs>
          <w:tab w:val="left" w:pos="176"/>
        </w:tabs>
        <w:autoSpaceDE w:val="0"/>
        <w:autoSpaceDN w:val="0"/>
        <w:adjustRightInd w:val="0"/>
        <w:rPr>
          <w:rFonts w:eastAsia="Times New Roman" w:cs="Arial"/>
          <w:u w:val="single"/>
          <w:lang w:val="en-US"/>
        </w:rPr>
      </w:pPr>
    </w:p>
    <w:p w14:paraId="2C3EA935" w14:textId="77777777" w:rsidR="009F2E25" w:rsidRDefault="009F2E25" w:rsidP="009F2E25">
      <w:pPr>
        <w:widowControl w:val="0"/>
        <w:tabs>
          <w:tab w:val="left" w:pos="176"/>
        </w:tabs>
        <w:autoSpaceDE w:val="0"/>
        <w:autoSpaceDN w:val="0"/>
        <w:adjustRightInd w:val="0"/>
        <w:rPr>
          <w:rFonts w:eastAsia="Times New Roman" w:cs="Arial"/>
          <w:u w:val="single"/>
          <w:lang w:val="en-US"/>
        </w:rPr>
      </w:pPr>
      <w:r>
        <w:rPr>
          <w:rFonts w:eastAsia="Times New Roman" w:cs="Arial"/>
          <w:u w:val="single"/>
          <w:lang w:val="en-US"/>
        </w:rPr>
        <w:t>PE</w:t>
      </w:r>
    </w:p>
    <w:p w14:paraId="7AEE260D" w14:textId="24BACDCB" w:rsidR="009F2E25" w:rsidRPr="009F2E25" w:rsidRDefault="000529C4" w:rsidP="009F2E25">
      <w:pPr>
        <w:widowControl w:val="0"/>
        <w:tabs>
          <w:tab w:val="left" w:pos="176"/>
        </w:tabs>
        <w:autoSpaceDE w:val="0"/>
        <w:autoSpaceDN w:val="0"/>
        <w:adjustRightInd w:val="0"/>
        <w:rPr>
          <w:rFonts w:eastAsia="Times New Roman" w:cs="Arial"/>
          <w:lang w:val="en-US"/>
        </w:rPr>
      </w:pPr>
      <w:r>
        <w:rPr>
          <w:rFonts w:eastAsia="Times New Roman" w:cs="Arial"/>
          <w:lang w:val="en-US"/>
        </w:rPr>
        <w:t xml:space="preserve">We will be learning the basics of </w:t>
      </w:r>
      <w:r w:rsidR="009F2E25">
        <w:rPr>
          <w:rFonts w:eastAsia="Times New Roman" w:cs="Arial"/>
          <w:lang w:val="en-US"/>
        </w:rPr>
        <w:t>Tag Rug</w:t>
      </w:r>
      <w:r w:rsidR="0080427D">
        <w:rPr>
          <w:rFonts w:eastAsia="Times New Roman" w:cs="Arial"/>
          <w:lang w:val="en-US"/>
        </w:rPr>
        <w:t>b</w:t>
      </w:r>
      <w:r w:rsidR="009F2E25">
        <w:rPr>
          <w:rFonts w:eastAsia="Times New Roman" w:cs="Arial"/>
          <w:lang w:val="en-US"/>
        </w:rPr>
        <w:t>y</w:t>
      </w:r>
      <w:r>
        <w:rPr>
          <w:rFonts w:eastAsia="Times New Roman" w:cs="Arial"/>
          <w:lang w:val="en-US"/>
        </w:rPr>
        <w:t xml:space="preserve"> this term! (Thank-you for making sure that the children have outdoor shoes, hoodies/jackets and clothing for this, your co-operation is always appreciated!)</w:t>
      </w:r>
    </w:p>
    <w:p w14:paraId="1D36ABB9" w14:textId="77777777" w:rsidR="009F2E25" w:rsidRDefault="009F2E25" w:rsidP="009F2E25">
      <w:pPr>
        <w:widowControl w:val="0"/>
        <w:tabs>
          <w:tab w:val="left" w:pos="176"/>
        </w:tabs>
        <w:autoSpaceDE w:val="0"/>
        <w:autoSpaceDN w:val="0"/>
        <w:adjustRightInd w:val="0"/>
        <w:rPr>
          <w:rFonts w:eastAsia="Times New Roman" w:cs="Arial"/>
          <w:u w:val="single"/>
          <w:lang w:val="en-US"/>
        </w:rPr>
      </w:pPr>
    </w:p>
    <w:p w14:paraId="1697C729" w14:textId="044A2075" w:rsidR="007052C0" w:rsidRDefault="007052C0" w:rsidP="009F2E25">
      <w:pPr>
        <w:widowControl w:val="0"/>
        <w:tabs>
          <w:tab w:val="left" w:pos="176"/>
        </w:tabs>
        <w:autoSpaceDE w:val="0"/>
        <w:autoSpaceDN w:val="0"/>
        <w:adjustRightInd w:val="0"/>
        <w:rPr>
          <w:rFonts w:eastAsia="Times New Roman" w:cs="Arial"/>
          <w:u w:val="single"/>
          <w:lang w:val="en-US"/>
        </w:rPr>
      </w:pPr>
      <w:r>
        <w:rPr>
          <w:rFonts w:eastAsia="Times New Roman" w:cs="Arial"/>
          <w:u w:val="single"/>
          <w:lang w:val="en-US"/>
        </w:rPr>
        <w:t>Computing</w:t>
      </w:r>
    </w:p>
    <w:p w14:paraId="57C038A6" w14:textId="600911BB" w:rsidR="007052C0" w:rsidRDefault="003A2F3A" w:rsidP="009F2E25">
      <w:pPr>
        <w:widowControl w:val="0"/>
        <w:tabs>
          <w:tab w:val="left" w:pos="176"/>
        </w:tabs>
        <w:autoSpaceDE w:val="0"/>
        <w:autoSpaceDN w:val="0"/>
        <w:adjustRightInd w:val="0"/>
        <w:rPr>
          <w:rFonts w:eastAsia="Times New Roman" w:cs="Arial"/>
          <w:lang w:val="en-US"/>
        </w:rPr>
      </w:pPr>
      <w:r>
        <w:rPr>
          <w:rFonts w:eastAsia="Times New Roman" w:cs="Arial"/>
          <w:lang w:val="en-US"/>
        </w:rPr>
        <w:t>Computational Thinking – “We are Explorers”</w:t>
      </w:r>
    </w:p>
    <w:p w14:paraId="56FA11DE" w14:textId="209AEE1C" w:rsidR="003A2F3A" w:rsidRDefault="003A2F3A" w:rsidP="003A2F3A">
      <w:pPr>
        <w:widowControl w:val="0"/>
        <w:tabs>
          <w:tab w:val="left" w:pos="176"/>
        </w:tabs>
        <w:autoSpaceDE w:val="0"/>
        <w:autoSpaceDN w:val="0"/>
        <w:adjustRightInd w:val="0"/>
        <w:rPr>
          <w:rFonts w:eastAsia="Times New Roman" w:cs="Arial"/>
          <w:lang w:val="en-US"/>
        </w:rPr>
      </w:pPr>
      <w:r>
        <w:rPr>
          <w:rFonts w:eastAsia="Times New Roman" w:cs="Arial"/>
          <w:lang w:val="en-US"/>
        </w:rPr>
        <w:t>In computing, we will be exploring a range of simulations!</w:t>
      </w:r>
    </w:p>
    <w:p w14:paraId="586C2FCC" w14:textId="497294E7" w:rsidR="001F71EE" w:rsidRDefault="003A2F3A" w:rsidP="003A2F3A">
      <w:pPr>
        <w:widowControl w:val="0"/>
        <w:tabs>
          <w:tab w:val="left" w:pos="176"/>
        </w:tabs>
        <w:autoSpaceDE w:val="0"/>
        <w:autoSpaceDN w:val="0"/>
        <w:adjustRightInd w:val="0"/>
        <w:rPr>
          <w:rFonts w:eastAsia="Times New Roman" w:cs="Arial"/>
          <w:lang w:val="en-US"/>
        </w:rPr>
      </w:pPr>
      <w:r>
        <w:rPr>
          <w:rFonts w:eastAsia="Times New Roman" w:cs="Arial"/>
          <w:lang w:val="en-US"/>
        </w:rPr>
        <w:t xml:space="preserve">For some examples of simulation games which the children can play, please visit: </w:t>
      </w:r>
      <w:hyperlink r:id="rId5" w:history="1">
        <w:r>
          <w:rPr>
            <w:rStyle w:val="Hyperlink"/>
            <w:rFonts w:eastAsia="Times New Roman" w:cs="Arial"/>
            <w:lang w:val="en-US"/>
          </w:rPr>
          <w:t>Simulation Games!</w:t>
        </w:r>
      </w:hyperlink>
      <w:r>
        <w:rPr>
          <w:rFonts w:eastAsia="Times New Roman" w:cs="Arial"/>
          <w:lang w:val="en-US"/>
        </w:rPr>
        <w:t xml:space="preserve"> (</w:t>
      </w:r>
      <w:proofErr w:type="gramStart"/>
      <w:r>
        <w:rPr>
          <w:rFonts w:eastAsia="Times New Roman" w:cs="Arial"/>
          <w:lang w:val="en-US"/>
        </w:rPr>
        <w:t>this</w:t>
      </w:r>
      <w:proofErr w:type="gramEnd"/>
      <w:r>
        <w:rPr>
          <w:rFonts w:eastAsia="Times New Roman" w:cs="Arial"/>
          <w:lang w:val="en-US"/>
        </w:rPr>
        <w:t xml:space="preserve"> is hyperlinked, and can be accessed through a digital copy of this letter on the class page).</w:t>
      </w:r>
    </w:p>
    <w:p w14:paraId="0627DD7E" w14:textId="77777777" w:rsidR="003A2F3A" w:rsidRDefault="003A2F3A" w:rsidP="003A2F3A">
      <w:pPr>
        <w:widowControl w:val="0"/>
        <w:tabs>
          <w:tab w:val="left" w:pos="176"/>
        </w:tabs>
        <w:autoSpaceDE w:val="0"/>
        <w:autoSpaceDN w:val="0"/>
        <w:adjustRightInd w:val="0"/>
        <w:rPr>
          <w:rFonts w:eastAsia="Times New Roman" w:cs="Arial"/>
          <w:lang w:val="en-US"/>
        </w:rPr>
      </w:pPr>
    </w:p>
    <w:p w14:paraId="075B4D35" w14:textId="77777777" w:rsidR="003A2F3A" w:rsidRPr="003A2F3A" w:rsidRDefault="003A2F3A" w:rsidP="003A2F3A">
      <w:pPr>
        <w:widowControl w:val="0"/>
        <w:tabs>
          <w:tab w:val="left" w:pos="176"/>
        </w:tabs>
        <w:autoSpaceDE w:val="0"/>
        <w:autoSpaceDN w:val="0"/>
        <w:adjustRightInd w:val="0"/>
        <w:rPr>
          <w:rFonts w:eastAsia="Times New Roman" w:cs="Arial"/>
          <w:lang w:val="en-US"/>
        </w:rPr>
      </w:pPr>
    </w:p>
    <w:p w14:paraId="55669A5E" w14:textId="77777777" w:rsidR="008F0594" w:rsidRPr="008F0594" w:rsidRDefault="008F0594" w:rsidP="009F2E25">
      <w:pPr>
        <w:widowControl w:val="0"/>
        <w:tabs>
          <w:tab w:val="left" w:pos="176"/>
        </w:tabs>
        <w:autoSpaceDE w:val="0"/>
        <w:autoSpaceDN w:val="0"/>
        <w:adjustRightInd w:val="0"/>
        <w:rPr>
          <w:rFonts w:eastAsia="Times New Roman" w:cs="Arial"/>
          <w:lang w:val="en-US"/>
        </w:rPr>
      </w:pPr>
    </w:p>
    <w:p w14:paraId="5C3CF0E6" w14:textId="77777777" w:rsidR="00C36E40" w:rsidRPr="00C36E40" w:rsidRDefault="00C36E40" w:rsidP="009F2E25"/>
    <w:p w14:paraId="28F27ED9" w14:textId="77777777" w:rsidR="00257E6F" w:rsidRDefault="00257E6F" w:rsidP="009F2E25">
      <w:r>
        <w:t xml:space="preserve"> </w:t>
      </w:r>
    </w:p>
    <w:p w14:paraId="79F915C2" w14:textId="77777777" w:rsidR="00257E6F" w:rsidRPr="00257E6F" w:rsidRDefault="00257E6F"/>
    <w:sectPr w:rsidR="00257E6F" w:rsidRPr="00257E6F" w:rsidSect="009F2E25">
      <w:pgSz w:w="11900" w:h="16840"/>
      <w:pgMar w:top="70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4319B"/>
    <w:multiLevelType w:val="hybridMultilevel"/>
    <w:tmpl w:val="65C0E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D37824"/>
    <w:multiLevelType w:val="hybridMultilevel"/>
    <w:tmpl w:val="C074C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D0026D"/>
    <w:multiLevelType w:val="hybridMultilevel"/>
    <w:tmpl w:val="1B781EB6"/>
    <w:lvl w:ilvl="0" w:tplc="4BF8EF68">
      <w:numFmt w:val="bullet"/>
      <w:lvlText w:val="-"/>
      <w:lvlJc w:val="left"/>
      <w:pPr>
        <w:ind w:left="720" w:hanging="360"/>
      </w:pPr>
      <w:rPr>
        <w:rFonts w:ascii="Cambria" w:eastAsia="Times New Roman"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C457F49"/>
    <w:multiLevelType w:val="hybridMultilevel"/>
    <w:tmpl w:val="C0482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5E5E0FF9"/>
    <w:multiLevelType w:val="hybridMultilevel"/>
    <w:tmpl w:val="E346B1A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754B1CF4"/>
    <w:multiLevelType w:val="hybridMultilevel"/>
    <w:tmpl w:val="F0F8026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76254AC6"/>
    <w:multiLevelType w:val="hybridMultilevel"/>
    <w:tmpl w:val="A4480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6B67986"/>
    <w:multiLevelType w:val="hybridMultilevel"/>
    <w:tmpl w:val="D1707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F2C0E43"/>
    <w:multiLevelType w:val="hybridMultilevel"/>
    <w:tmpl w:val="6A9E867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E6F"/>
    <w:rsid w:val="000529C4"/>
    <w:rsid w:val="001F71EE"/>
    <w:rsid w:val="00230A67"/>
    <w:rsid w:val="00257E6F"/>
    <w:rsid w:val="003A2F3A"/>
    <w:rsid w:val="00581394"/>
    <w:rsid w:val="007052C0"/>
    <w:rsid w:val="007D1F60"/>
    <w:rsid w:val="0080427D"/>
    <w:rsid w:val="008F0594"/>
    <w:rsid w:val="009F2E25"/>
    <w:rsid w:val="00C36E40"/>
    <w:rsid w:val="00DA1EE3"/>
    <w:rsid w:val="00ED15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1D03C2"/>
  <w14:defaultImageDpi w14:val="300"/>
  <w15:docId w15:val="{62D33D92-B3B3-40B4-89DA-B095DD3FA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6E40"/>
    <w:pPr>
      <w:ind w:left="720"/>
      <w:contextualSpacing/>
    </w:pPr>
  </w:style>
  <w:style w:type="character" w:styleId="Hyperlink">
    <w:name w:val="Hyperlink"/>
    <w:basedOn w:val="DefaultParagraphFont"/>
    <w:uiPriority w:val="99"/>
    <w:unhideWhenUsed/>
    <w:rsid w:val="003A2F3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hitchurchprimary.org.uk/class-pages/learning-links/3633-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 martin's school</Company>
  <LinksUpToDate>false</LinksUpToDate>
  <CharactersWithSpaces>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Shepherd</dc:creator>
  <cp:keywords/>
  <dc:description/>
  <cp:lastModifiedBy>rshepherd</cp:lastModifiedBy>
  <cp:revision>4</cp:revision>
  <dcterms:created xsi:type="dcterms:W3CDTF">2017-02-28T21:00:00Z</dcterms:created>
  <dcterms:modified xsi:type="dcterms:W3CDTF">2017-03-03T13:19:00Z</dcterms:modified>
</cp:coreProperties>
</file>