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 w:rsidR="00F940DC">
        <w:rPr>
          <w:rFonts w:ascii="SassoonPrimaryInfant" w:hAnsi="SassoonPrimaryInfant"/>
          <w:sz w:val="40"/>
          <w:szCs w:val="40"/>
          <w:u w:val="single"/>
        </w:rPr>
        <w:t xml:space="preserve"> 20.05.22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245"/>
        <w:gridCol w:w="727"/>
        <w:gridCol w:w="983"/>
        <w:gridCol w:w="2689"/>
        <w:gridCol w:w="1035"/>
        <w:gridCol w:w="3226"/>
        <w:gridCol w:w="993"/>
        <w:gridCol w:w="2791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940DC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sincere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940D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interface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940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sphere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940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adhere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940D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severe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940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persevere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940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atmosphere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940D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mere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F940D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hemisphere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F940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austere 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A678FC"/>
    <w:rsid w:val="00F717A4"/>
    <w:rsid w:val="00F9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86CC1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2022-05-18T11:18:00Z</dcterms:created>
  <dcterms:modified xsi:type="dcterms:W3CDTF">2022-05-18T11:18:00Z</dcterms:modified>
</cp:coreProperties>
</file>