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2E206B">
        <w:rPr>
          <w:rFonts w:ascii="Tahoma" w:eastAsia="Tahoma" w:hAnsi="Tahoma" w:cs="Tahoma"/>
          <w:b/>
          <w:sz w:val="28"/>
          <w:szCs w:val="28"/>
        </w:rPr>
        <w:t>Week Beginning- 13</w:t>
      </w:r>
      <w:r w:rsidR="00254825">
        <w:rPr>
          <w:rFonts w:ascii="Tahoma" w:eastAsia="Tahoma" w:hAnsi="Tahoma" w:cs="Tahoma"/>
          <w:b/>
          <w:sz w:val="28"/>
          <w:szCs w:val="28"/>
        </w:rPr>
        <w:t>/11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 groups reading/2 groups 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Reading comprehension SATS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and proportion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Classification-The Linnaean System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Class Trip all morning-Hawthorn Trench </w:t>
            </w:r>
            <w:proofErr w:type="spellStart"/>
            <w:r>
              <w:rPr>
                <w:rFonts w:ascii="Tahoma" w:eastAsia="Tahoma" w:hAnsi="Tahoma" w:cs="Tahoma"/>
              </w:rPr>
              <w:t>Elham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“                                “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“                               “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 w:rsidP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2E206B">
              <w:rPr>
                <w:rFonts w:ascii="Tahoma" w:eastAsia="Tahoma" w:hAnsi="Tahoma" w:cs="Tahoma"/>
              </w:rPr>
              <w:t>What can we learn from the teaching of Jesus in the gospels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Recounts- Hawthorn trench visit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and proportion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Citizenship-Caring for 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others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254825"/>
    <w:rsid w:val="002E206B"/>
    <w:rsid w:val="002F674C"/>
    <w:rsid w:val="004E1BA1"/>
    <w:rsid w:val="004F549B"/>
    <w:rsid w:val="006A1DDE"/>
    <w:rsid w:val="0071598A"/>
    <w:rsid w:val="007A3BEA"/>
    <w:rsid w:val="00941DB4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21627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2023-11-12T10:24:00Z</dcterms:created>
  <dcterms:modified xsi:type="dcterms:W3CDTF">2023-11-12T10:24:00Z</dcterms:modified>
</cp:coreProperties>
</file>