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30"/>
          <w:szCs w:val="30"/>
          <w:u w:val="single"/>
        </w:rPr>
      </w:pPr>
      <w:bookmarkStart w:colFirst="0" w:colLast="0" w:name="_p75ccoyh4a8p" w:id="0"/>
      <w:bookmarkEnd w:id="0"/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Elham Church of England Primary School – Pupil Premium Report 2026/27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e5l493g3b3df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 Number of Pupils and Funding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Number of pupils eligible for Pupil Premium: 7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Total Pupil Premium funding received: £10,850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3puyx9mu3np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2. How Funding Has Been Used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use Pupil Premium funding mainly to provide </w:t>
      </w:r>
      <w:r w:rsidDel="00000000" w:rsidR="00000000" w:rsidRPr="00000000">
        <w:rPr>
          <w:b w:val="1"/>
          <w:bCs w:val="1"/>
          <w:rtl w:val="0"/>
        </w:rPr>
        <w:t xml:space="preserve">teaching assistant support</w:t>
      </w:r>
      <w:r w:rsidDel="00000000" w:rsidR="00000000" w:rsidRPr="00000000">
        <w:rPr>
          <w:rtl w:val="0"/>
        </w:rPr>
        <w:t xml:space="preserve"> in classrooms and to run </w:t>
      </w:r>
      <w:r w:rsidDel="00000000" w:rsidR="00000000" w:rsidRPr="00000000">
        <w:rPr>
          <w:b w:val="1"/>
          <w:bCs w:val="1"/>
          <w:rtl w:val="0"/>
        </w:rPr>
        <w:t xml:space="preserve">targeted interventions</w:t>
      </w:r>
      <w:r w:rsidDel="00000000" w:rsidR="00000000" w:rsidRPr="00000000">
        <w:rPr>
          <w:rtl w:val="0"/>
        </w:rPr>
        <w:t xml:space="preserve"> for pupils who need extra help. We also use the pupil premium funding to </w:t>
      </w:r>
      <w:r w:rsidDel="00000000" w:rsidR="00000000" w:rsidRPr="00000000">
        <w:rPr>
          <w:b w:val="1"/>
          <w:bCs w:val="1"/>
          <w:rtl w:val="0"/>
        </w:rPr>
        <w:t xml:space="preserve">fund educational visits</w:t>
      </w:r>
      <w:r w:rsidDel="00000000" w:rsidR="00000000" w:rsidRPr="00000000">
        <w:rPr>
          <w:rtl w:val="0"/>
        </w:rPr>
        <w:t xml:space="preserve">. This ensures that these children retain access to the wider curriculum at Elham Church of England Primary School.  We have also paid for </w:t>
      </w:r>
      <w:r w:rsidDel="00000000" w:rsidR="00000000" w:rsidRPr="00000000">
        <w:rPr>
          <w:b w:val="1"/>
          <w:bCs w:val="1"/>
          <w:rtl w:val="0"/>
        </w:rPr>
        <w:t xml:space="preserve">extended wrap-around care</w:t>
      </w:r>
      <w:r w:rsidDel="00000000" w:rsidR="00000000" w:rsidRPr="00000000">
        <w:rPr>
          <w:rtl w:val="0"/>
        </w:rPr>
        <w:t xml:space="preserve"> for vulnerable children. This has helped to support their punctuality and attendance. 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Key interventions this year: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Little Wandle Rapid Catch Up</w:t>
      </w:r>
      <w:r w:rsidDel="00000000" w:rsidR="00000000" w:rsidRPr="00000000">
        <w:rPr>
          <w:rtl w:val="0"/>
        </w:rPr>
        <w:t xml:space="preserve"> – Phonics intervention for pupils in EYFS, KS1, or KS2 who are behind in phonics or reading.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Little Wandle Daily Keep Up</w:t>
      </w:r>
      <w:r w:rsidDel="00000000" w:rsidR="00000000" w:rsidRPr="00000000">
        <w:rPr>
          <w:rtl w:val="0"/>
        </w:rPr>
        <w:t xml:space="preserve"> – Daily short sessions for pupils at risk of falling behind.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Maths Ready to Progress</w:t>
      </w:r>
      <w:r w:rsidDel="00000000" w:rsidR="00000000" w:rsidRPr="00000000">
        <w:rPr>
          <w:rtl w:val="0"/>
        </w:rPr>
        <w:t xml:space="preserve"> – Ensures pupils have the skills required for the next year’s maths content.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Sensory Circuits</w:t>
      </w:r>
      <w:r w:rsidDel="00000000" w:rsidR="00000000" w:rsidRPr="00000000">
        <w:rPr>
          <w:rtl w:val="0"/>
        </w:rPr>
        <w:t xml:space="preserve"> – Supports emotional wellbeing and self-regulation for pupils with SEMH needs.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Social, Emotional Wellbeing Check-ins </w:t>
      </w:r>
      <w:r w:rsidDel="00000000" w:rsidR="00000000" w:rsidRPr="00000000">
        <w:rPr>
          <w:rtl w:val="0"/>
        </w:rPr>
        <w:t xml:space="preserve">- Supports emotional wellbeing and self-regulation for pupils with SEMH needs.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Where funding allows, we also aim to provide: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Enrichment activities</w:t>
      </w:r>
      <w:r w:rsidDel="00000000" w:rsidR="00000000" w:rsidRPr="00000000">
        <w:rPr>
          <w:rtl w:val="0"/>
        </w:rPr>
        <w:t xml:space="preserve"> (school trips, clubs, mentoring)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Support for wellbeing</w:t>
      </w:r>
      <w:r w:rsidDel="00000000" w:rsidR="00000000" w:rsidRPr="00000000">
        <w:rPr>
          <w:rtl w:val="0"/>
        </w:rPr>
        <w:t xml:space="preserve"> and access to resources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Wrap-around care</w:t>
      </w:r>
      <w:r w:rsidDel="00000000" w:rsidR="00000000" w:rsidRPr="00000000">
        <w:rPr>
          <w:rtl w:val="0"/>
        </w:rPr>
        <w:t xml:space="preserve"> to help families and extend learning</w:t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dij11mhj70rk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3. Monitoring and Evaluation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track the </w:t>
      </w:r>
      <w:r w:rsidDel="00000000" w:rsidR="00000000" w:rsidRPr="00000000">
        <w:rPr>
          <w:b w:val="1"/>
          <w:bCs w:val="1"/>
          <w:rtl w:val="0"/>
        </w:rPr>
        <w:t xml:space="preserve">progress and attainment of each Pupil Premium pupil</w:t>
      </w:r>
      <w:r w:rsidDel="00000000" w:rsidR="00000000" w:rsidRPr="00000000">
        <w:rPr>
          <w:rtl w:val="0"/>
        </w:rPr>
        <w:t xml:space="preserve"> during regular data review cycles.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Governors review the data in </w:t>
      </w:r>
      <w:r w:rsidDel="00000000" w:rsidR="00000000" w:rsidRPr="00000000">
        <w:rPr>
          <w:b w:val="1"/>
          <w:bCs w:val="1"/>
          <w:rtl w:val="0"/>
        </w:rPr>
        <w:t xml:space="preserve">data review meetings</w:t>
      </w:r>
      <w:r w:rsidDel="00000000" w:rsidR="00000000" w:rsidRPr="00000000">
        <w:rPr>
          <w:rtl w:val="0"/>
        </w:rPr>
        <w:t xml:space="preserve"> and provide challenge and advice during regular governor meetings.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a pupil appears to be falling behind, the </w:t>
      </w:r>
      <w:r w:rsidDel="00000000" w:rsidR="00000000" w:rsidRPr="00000000">
        <w:rPr>
          <w:b w:val="1"/>
          <w:bCs w:val="1"/>
          <w:rtl w:val="0"/>
        </w:rPr>
        <w:t xml:space="preserve">Pupil Premium-funded teaching assistant</w:t>
      </w:r>
      <w:r w:rsidDel="00000000" w:rsidR="00000000" w:rsidRPr="00000000">
        <w:rPr>
          <w:rtl w:val="0"/>
        </w:rPr>
        <w:t xml:space="preserve"> provides extra support through interventions or by helping in the classroom during Quality First Teaching.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look at the impact of funding through: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Attainment</w:t>
      </w:r>
      <w:r w:rsidDel="00000000" w:rsidR="00000000" w:rsidRPr="00000000">
        <w:rPr>
          <w:rtl w:val="0"/>
        </w:rPr>
        <w:t xml:space="preserve"> – Pupil Premium pupils are achieving in line with their peers.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Attendance</w:t>
      </w:r>
      <w:r w:rsidDel="00000000" w:rsidR="00000000" w:rsidRPr="00000000">
        <w:rPr>
          <w:rtl w:val="0"/>
        </w:rPr>
        <w:t xml:space="preserve"> – Pupils attend well and regularly.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Engagement and wellbeing</w:t>
      </w:r>
      <w:r w:rsidDel="00000000" w:rsidR="00000000" w:rsidRPr="00000000">
        <w:rPr>
          <w:rtl w:val="0"/>
        </w:rPr>
        <w:t xml:space="preserve"> – Teachers report pupils are confident and involved in learning.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hjb0sb5op5p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4.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Impact of Funding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Attendance:</w:t>
      </w:r>
      <w:r w:rsidDel="00000000" w:rsidR="00000000" w:rsidRPr="00000000">
        <w:rPr>
          <w:rtl w:val="0"/>
        </w:rPr>
        <w:t xml:space="preserve"> In the previous academic year, pupils eligible for free school meals had an attendance rate of </w:t>
      </w:r>
      <w:r w:rsidDel="00000000" w:rsidR="00000000" w:rsidRPr="00000000">
        <w:rPr>
          <w:b w:val="1"/>
          <w:bCs w:val="1"/>
          <w:rtl w:val="0"/>
        </w:rPr>
        <w:t xml:space="preserve">96.1%</w:t>
      </w:r>
      <w:r w:rsidDel="00000000" w:rsidR="00000000" w:rsidRPr="00000000">
        <w:rPr>
          <w:rtl w:val="0"/>
        </w:rPr>
        <w:t xml:space="preserve">, higher than </w:t>
      </w:r>
      <w:r w:rsidDel="00000000" w:rsidR="00000000" w:rsidRPr="00000000">
        <w:rPr>
          <w:b w:val="1"/>
          <w:bCs w:val="1"/>
          <w:rtl w:val="0"/>
        </w:rPr>
        <w:t xml:space="preserve">20 out of 20 similar schools</w:t>
      </w:r>
      <w:r w:rsidDel="00000000" w:rsidR="00000000" w:rsidRPr="00000000">
        <w:rPr>
          <w:rtl w:val="0"/>
        </w:rPr>
        <w:t xml:space="preserve"> matched by the government.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Academic attainment:</w:t>
      </w:r>
      <w:r w:rsidDel="00000000" w:rsidR="00000000" w:rsidRPr="00000000">
        <w:rPr>
          <w:rtl w:val="0"/>
        </w:rPr>
        <w:t xml:space="preserve"> In the previous academic year, </w:t>
      </w:r>
      <w:r w:rsidDel="00000000" w:rsidR="00000000" w:rsidRPr="00000000">
        <w:rPr>
          <w:b w:val="1"/>
          <w:bCs w:val="1"/>
          <w:rtl w:val="0"/>
        </w:rPr>
        <w:t xml:space="preserve">75% of Pupil Premium pupils</w:t>
      </w:r>
      <w:r w:rsidDel="00000000" w:rsidR="00000000" w:rsidRPr="00000000">
        <w:rPr>
          <w:rtl w:val="0"/>
        </w:rPr>
        <w:t xml:space="preserve"> achieved </w:t>
      </w:r>
      <w:r w:rsidDel="00000000" w:rsidR="00000000" w:rsidRPr="00000000">
        <w:rPr>
          <w:b w:val="1"/>
          <w:bCs w:val="1"/>
          <w:rtl w:val="0"/>
        </w:rPr>
        <w:t xml:space="preserve">expected or above age-related expectations</w:t>
      </w:r>
      <w:r w:rsidDel="00000000" w:rsidR="00000000" w:rsidRPr="00000000">
        <w:rPr>
          <w:rtl w:val="0"/>
        </w:rPr>
        <w:t xml:space="preserve"> in Maths and Reading.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Interventions like </w:t>
      </w:r>
      <w:r w:rsidDel="00000000" w:rsidR="00000000" w:rsidRPr="00000000">
        <w:rPr>
          <w:b w:val="1"/>
          <w:bCs w:val="1"/>
          <w:rtl w:val="0"/>
        </w:rPr>
        <w:t xml:space="preserve">Little Wandle Rapid Catch Up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bCs w:val="1"/>
          <w:rtl w:val="0"/>
        </w:rPr>
        <w:t xml:space="preserve">Daily Keep Up</w:t>
      </w:r>
      <w:r w:rsidDel="00000000" w:rsidR="00000000" w:rsidRPr="00000000">
        <w:rPr>
          <w:rtl w:val="0"/>
        </w:rPr>
        <w:t xml:space="preserve"> have helped pupils close gaps in reading and phonics.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the past 12 months, 2 pupil premium children have accessed </w:t>
      </w:r>
      <w:r w:rsidDel="00000000" w:rsidR="00000000" w:rsidRPr="00000000">
        <w:rPr>
          <w:b w:val="1"/>
          <w:bCs w:val="1"/>
          <w:rtl w:val="0"/>
        </w:rPr>
        <w:t xml:space="preserve">increased wrap-around care</w:t>
      </w:r>
      <w:r w:rsidDel="00000000" w:rsidR="00000000" w:rsidRPr="00000000">
        <w:rPr>
          <w:rtl w:val="0"/>
        </w:rPr>
        <w:t xml:space="preserve"> as a result of funding by the school, using pupil premium money.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Maths Ready to Progress</w:t>
      </w:r>
      <w:r w:rsidDel="00000000" w:rsidR="00000000" w:rsidRPr="00000000">
        <w:rPr>
          <w:rtl w:val="0"/>
        </w:rPr>
        <w:t xml:space="preserve"> ensures pupils are ready for the next year’s maths content.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b w:val="1"/>
          <w:bCs w:val="1"/>
          <w:rtl w:val="0"/>
        </w:rPr>
        <w:t xml:space="preserve">Sensory Circuits</w:t>
      </w:r>
      <w:r w:rsidDel="00000000" w:rsidR="00000000" w:rsidRPr="00000000">
        <w:rPr>
          <w:rtl w:val="0"/>
        </w:rPr>
        <w:t xml:space="preserve"> supports pupils with SEMH needs to develop self-regulation and confidence.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Overall, Pupil Premium pupils remain </w:t>
      </w:r>
      <w:r w:rsidDel="00000000" w:rsidR="00000000" w:rsidRPr="00000000">
        <w:rPr>
          <w:b w:val="1"/>
          <w:bCs w:val="1"/>
          <w:rtl w:val="0"/>
        </w:rPr>
        <w:t xml:space="preserve">engaged, confident, and well supported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wbg0ogdtnxq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5. Future Plans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year we will continue to use funding for </w:t>
      </w:r>
      <w:r w:rsidDel="00000000" w:rsidR="00000000" w:rsidRPr="00000000">
        <w:rPr>
          <w:b w:val="1"/>
          <w:bCs w:val="1"/>
          <w:rtl w:val="0"/>
        </w:rPr>
        <w:t xml:space="preserve">teaching assistant support</w:t>
      </w:r>
      <w:r w:rsidDel="00000000" w:rsidR="00000000" w:rsidRPr="00000000">
        <w:rPr>
          <w:rtl w:val="0"/>
        </w:rPr>
        <w:t xml:space="preserve"> and targeted interventions. We will </w:t>
      </w:r>
      <w:r w:rsidDel="00000000" w:rsidR="00000000" w:rsidRPr="00000000">
        <w:rPr>
          <w:b w:val="1"/>
          <w:bCs w:val="1"/>
          <w:rtl w:val="0"/>
        </w:rPr>
        <w:t xml:space="preserve">prioritise places at after-school clubs</w:t>
      </w:r>
      <w:r w:rsidDel="00000000" w:rsidR="00000000" w:rsidRPr="00000000">
        <w:rPr>
          <w:rtl w:val="0"/>
        </w:rPr>
        <w:t xml:space="preserve"> for Pupil Premium pupils, and we hope to offer </w:t>
      </w:r>
      <w:r w:rsidDel="00000000" w:rsidR="00000000" w:rsidRPr="00000000">
        <w:rPr>
          <w:b w:val="1"/>
          <w:bCs w:val="1"/>
          <w:rtl w:val="0"/>
        </w:rPr>
        <w:t xml:space="preserve">wrap-around care for one day a week</w:t>
      </w:r>
      <w:r w:rsidDel="00000000" w:rsidR="00000000" w:rsidRPr="00000000">
        <w:rPr>
          <w:rtl w:val="0"/>
        </w:rPr>
        <w:t xml:space="preserve">. We will keep reviewing our interventions and support to make sure pupils continue to make good progress and feel confident and included in school.</w:t>
      </w:r>
    </w:p>
    <w:p w:rsidR="00000000" w:rsidDel="00000000" w:rsidP="00000000" w:rsidRDefault="00000000" w:rsidRPr="00000000" w14:paraId="0000002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m78pg7g0dh2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6. Publication</w:t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report is published annually to be open and transparent for parents, carers, and the wider community.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